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DBA7" w14:textId="77777777" w:rsidR="000F7034" w:rsidRDefault="000F7034" w:rsidP="00541520">
      <w:pPr>
        <w:jc w:val="center"/>
        <w:rPr>
          <w:b/>
          <w:smallCaps/>
          <w:sz w:val="36"/>
          <w:szCs w:val="36"/>
        </w:rPr>
      </w:pPr>
    </w:p>
    <w:p w14:paraId="5BB45E78" w14:textId="30FF2F7F" w:rsidR="00541520" w:rsidRDefault="00541520" w:rsidP="00541520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>Tabella delle Misure di prevenzione</w:t>
      </w:r>
    </w:p>
    <w:p w14:paraId="49C29EBF" w14:textId="118B4205" w:rsidR="001C4918" w:rsidRPr="00660F4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 Allegato n. </w:t>
      </w:r>
      <w:r w:rsidR="00541520">
        <w:rPr>
          <w:b/>
          <w:smallCaps/>
          <w:sz w:val="32"/>
          <w:szCs w:val="32"/>
        </w:rPr>
        <w:t>2</w:t>
      </w:r>
      <w:r w:rsidRPr="00660F43">
        <w:rPr>
          <w:b/>
          <w:smallCaps/>
          <w:sz w:val="32"/>
          <w:szCs w:val="32"/>
        </w:rPr>
        <w:t xml:space="preserve"> al PTPC</w:t>
      </w:r>
      <w:r w:rsidR="00AE730F">
        <w:rPr>
          <w:b/>
          <w:smallCaps/>
          <w:sz w:val="32"/>
          <w:szCs w:val="32"/>
        </w:rPr>
        <w:t>T</w:t>
      </w:r>
      <w:r w:rsidRPr="00660F43">
        <w:rPr>
          <w:b/>
          <w:smallCaps/>
          <w:sz w:val="32"/>
          <w:szCs w:val="32"/>
        </w:rPr>
        <w:t xml:space="preserve"> </w:t>
      </w:r>
      <w:r w:rsidR="003A06EB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>20</w:t>
      </w:r>
      <w:r w:rsidR="0001675B" w:rsidRPr="00660F43">
        <w:rPr>
          <w:b/>
          <w:smallCaps/>
          <w:sz w:val="32"/>
          <w:szCs w:val="32"/>
        </w:rPr>
        <w:t>2</w:t>
      </w:r>
      <w:r w:rsidR="00977763">
        <w:rPr>
          <w:b/>
          <w:smallCaps/>
          <w:sz w:val="32"/>
          <w:szCs w:val="32"/>
        </w:rPr>
        <w:t>2</w:t>
      </w:r>
      <w:r w:rsidRPr="00660F43">
        <w:rPr>
          <w:b/>
          <w:smallCaps/>
          <w:sz w:val="32"/>
          <w:szCs w:val="32"/>
        </w:rPr>
        <w:t xml:space="preserve"> – 20</w:t>
      </w:r>
      <w:r w:rsidR="00A32953" w:rsidRPr="00660F43">
        <w:rPr>
          <w:b/>
          <w:smallCaps/>
          <w:sz w:val="32"/>
          <w:szCs w:val="32"/>
        </w:rPr>
        <w:t>2</w:t>
      </w:r>
      <w:r w:rsidR="00977763">
        <w:rPr>
          <w:b/>
          <w:smallCaps/>
          <w:sz w:val="32"/>
          <w:szCs w:val="32"/>
        </w:rPr>
        <w:t>4</w:t>
      </w:r>
      <w:r w:rsidRPr="00660F43">
        <w:rPr>
          <w:b/>
          <w:smallCaps/>
          <w:sz w:val="32"/>
          <w:szCs w:val="32"/>
        </w:rPr>
        <w:t xml:space="preserve"> D</w:t>
      </w:r>
      <w:r w:rsidR="00B920F5">
        <w:rPr>
          <w:b/>
          <w:smallCaps/>
          <w:sz w:val="32"/>
          <w:szCs w:val="32"/>
        </w:rPr>
        <w:t>ell</w:t>
      </w:r>
      <w:r w:rsidRPr="00660F43">
        <w:rPr>
          <w:b/>
          <w:smallCaps/>
          <w:sz w:val="32"/>
          <w:szCs w:val="32"/>
        </w:rPr>
        <w:t>’Ordine</w:t>
      </w:r>
      <w:r w:rsidR="001C4918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 xml:space="preserve">degli ingegneri della provincia </w:t>
      </w:r>
      <w:r w:rsidR="001C4918" w:rsidRPr="00660F43">
        <w:rPr>
          <w:b/>
          <w:smallCaps/>
          <w:sz w:val="32"/>
          <w:szCs w:val="32"/>
        </w:rPr>
        <w:t>di</w:t>
      </w:r>
      <w:r w:rsidR="00BE1E57" w:rsidRPr="00660F43">
        <w:rPr>
          <w:b/>
          <w:smallCaps/>
          <w:sz w:val="32"/>
          <w:szCs w:val="32"/>
        </w:rPr>
        <w:t xml:space="preserve"> COMO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1"/>
        <w:gridCol w:w="2402"/>
        <w:gridCol w:w="1524"/>
        <w:gridCol w:w="1966"/>
        <w:gridCol w:w="1936"/>
        <w:gridCol w:w="1629"/>
        <w:gridCol w:w="1527"/>
        <w:gridCol w:w="1922"/>
      </w:tblGrid>
      <w:tr w:rsidR="002F77F9" w:rsidRPr="00065E5E" w14:paraId="7D37C782" w14:textId="6F0A4FBB" w:rsidTr="00683845">
        <w:tc>
          <w:tcPr>
            <w:tcW w:w="1831" w:type="dxa"/>
            <w:tcBorders>
              <w:top w:val="nil"/>
              <w:bottom w:val="single" w:sz="4" w:space="0" w:color="auto"/>
            </w:tcBorders>
            <w:shd w:val="clear" w:color="auto" w:fill="1F4E79" w:themeFill="accent1" w:themeFillShade="80"/>
          </w:tcPr>
          <w:p w14:paraId="1DBE88AC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bookmarkStart w:id="0" w:name="_Hlk61343318"/>
            <w:r w:rsidRPr="00065E5E">
              <w:rPr>
                <w:b/>
                <w:color w:val="FFFFFF" w:themeColor="background1"/>
              </w:rPr>
              <w:t xml:space="preserve">AREA DI RISCHIO </w:t>
            </w:r>
          </w:p>
          <w:p w14:paraId="318DF36B" w14:textId="63A2E93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PERSONALE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1F4E79" w:themeFill="accent1" w:themeFillShade="80"/>
          </w:tcPr>
          <w:p w14:paraId="2DC02DE8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1F4E79" w:themeFill="accent1" w:themeFillShade="80"/>
          </w:tcPr>
          <w:p w14:paraId="41AB6DE3" w14:textId="77777777" w:rsidR="009C2F8A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  <w:p w14:paraId="5B2CDB63" w14:textId="15721114" w:rsidR="00785AB9" w:rsidRPr="00065E5E" w:rsidRDefault="00785AB9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RISCHIO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1F4E79" w:themeFill="accent1" w:themeFillShade="80"/>
          </w:tcPr>
          <w:p w14:paraId="655FD8A7" w14:textId="6433BB6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nil"/>
            </w:tcBorders>
            <w:shd w:val="clear" w:color="auto" w:fill="1F4E79" w:themeFill="accent1" w:themeFillShade="80"/>
          </w:tcPr>
          <w:p w14:paraId="40ADF58C" w14:textId="5C05F79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1F4E79" w:themeFill="accent1" w:themeFillShade="80"/>
          </w:tcPr>
          <w:p w14:paraId="53B6D1CA" w14:textId="7D8F7CE9" w:rsidR="009C2F8A" w:rsidRPr="00065E5E" w:rsidRDefault="00DB508C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RESPONSABILE ATTUAZIONE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1F4E79" w:themeFill="accent1" w:themeFillShade="80"/>
          </w:tcPr>
          <w:p w14:paraId="614C6812" w14:textId="78B855B6" w:rsidR="009C2F8A" w:rsidRPr="00065E5E" w:rsidRDefault="00DB508C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TEMPI ATTUAZIONE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1F4E79" w:themeFill="accent1" w:themeFillShade="80"/>
          </w:tcPr>
          <w:p w14:paraId="6CB1D4A6" w14:textId="4C1F64C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bookmarkEnd w:id="0"/>
      <w:tr w:rsidR="002F77F9" w:rsidRPr="00660F43" w14:paraId="08F3806D" w14:textId="4BF4E949" w:rsidTr="008915AC">
        <w:trPr>
          <w:trHeight w:val="2184"/>
        </w:trPr>
        <w:tc>
          <w:tcPr>
            <w:tcW w:w="1831" w:type="dxa"/>
          </w:tcPr>
          <w:p w14:paraId="2DFA44DA" w14:textId="77777777" w:rsidR="00FD6CB2" w:rsidRPr="00660F43" w:rsidRDefault="00FD6CB2" w:rsidP="00541520">
            <w:pPr>
              <w:rPr>
                <w:b/>
              </w:rPr>
            </w:pPr>
            <w:r w:rsidRPr="00660F43">
              <w:rPr>
                <w:b/>
              </w:rPr>
              <w:t xml:space="preserve">Processo di </w:t>
            </w:r>
            <w:r w:rsidRPr="003175AB">
              <w:rPr>
                <w:b/>
              </w:rPr>
              <w:t>reclutamento e modifica del rappor</w:t>
            </w:r>
            <w:r w:rsidRPr="00660F43">
              <w:rPr>
                <w:b/>
              </w:rPr>
              <w:t xml:space="preserve">to di </w:t>
            </w:r>
          </w:p>
          <w:p w14:paraId="70965AEC" w14:textId="75302E18" w:rsidR="00FD6CB2" w:rsidRPr="00660F43" w:rsidRDefault="00FD6CB2" w:rsidP="00541520">
            <w:pPr>
              <w:rPr>
                <w:b/>
              </w:rPr>
            </w:pPr>
            <w:r w:rsidRPr="003175AB">
              <w:rPr>
                <w:b/>
              </w:rPr>
              <w:t>lavoro</w:t>
            </w:r>
          </w:p>
        </w:tc>
        <w:tc>
          <w:tcPr>
            <w:tcW w:w="2402" w:type="dxa"/>
          </w:tcPr>
          <w:p w14:paraId="16BC0704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4665DA1A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Valutazione della modalità di reclutamento</w:t>
            </w:r>
          </w:p>
          <w:p w14:paraId="532AF09E" w14:textId="4C6CF362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Indizione e gestione della procedura competitiva</w:t>
            </w:r>
          </w:p>
        </w:tc>
        <w:tc>
          <w:tcPr>
            <w:tcW w:w="1524" w:type="dxa"/>
            <w:shd w:val="clear" w:color="auto" w:fill="70AD47" w:themeFill="accent6"/>
          </w:tcPr>
          <w:p w14:paraId="2BBEC681" w14:textId="60B369ED" w:rsidR="00FD6CB2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AC41A6D" w14:textId="3158A12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0118E51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Pr="00660F43">
              <w:rPr>
                <w:bCs/>
              </w:rPr>
              <w:t>rocedura concorsuale</w:t>
            </w:r>
          </w:p>
          <w:p w14:paraId="315DB1FE" w14:textId="1C8DAC12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065568A9" w14:textId="1D234B47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2859B05B" w14:textId="0943B5C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B613E30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28239E2" w14:textId="032340CD" w:rsidR="00FD6CB2" w:rsidRPr="00660F43" w:rsidRDefault="00B65225" w:rsidP="00541520">
            <w:pPr>
              <w:rPr>
                <w:bCs/>
              </w:rPr>
            </w:pPr>
            <w:r>
              <w:rPr>
                <w:bCs/>
              </w:rPr>
              <w:t>Pubblicazione</w:t>
            </w:r>
            <w:r w:rsidR="00FD6CB2">
              <w:rPr>
                <w:bCs/>
              </w:rPr>
              <w:t xml:space="preserve"> sul sito</w:t>
            </w:r>
          </w:p>
        </w:tc>
      </w:tr>
      <w:tr w:rsidR="002F77F9" w:rsidRPr="00660F43" w14:paraId="049274FC" w14:textId="269F56B9" w:rsidTr="00683845">
        <w:tc>
          <w:tcPr>
            <w:tcW w:w="1831" w:type="dxa"/>
            <w:tcBorders>
              <w:bottom w:val="single" w:sz="4" w:space="0" w:color="auto"/>
            </w:tcBorders>
          </w:tcPr>
          <w:p w14:paraId="48D6A5D4" w14:textId="44D72865" w:rsidR="009C2F8A" w:rsidRPr="00660F43" w:rsidRDefault="009C2F8A" w:rsidP="00541520">
            <w:pPr>
              <w:rPr>
                <w:b/>
              </w:rPr>
            </w:pPr>
            <w:r w:rsidRPr="00660F43">
              <w:rPr>
                <w:b/>
              </w:rPr>
              <w:t>Processo di progressioni di carriera</w:t>
            </w:r>
          </w:p>
        </w:tc>
        <w:tc>
          <w:tcPr>
            <w:tcW w:w="2402" w:type="dxa"/>
          </w:tcPr>
          <w:p w14:paraId="6DA490AD" w14:textId="418D4848" w:rsidR="009C2F8A" w:rsidRPr="00660F43" w:rsidRDefault="009C2F8A" w:rsidP="00541520">
            <w:pPr>
              <w:rPr>
                <w:bCs/>
              </w:rPr>
            </w:pPr>
            <w:r>
              <w:rPr>
                <w:bCs/>
              </w:rPr>
              <w:t>Progressione di carriera</w:t>
            </w:r>
          </w:p>
        </w:tc>
        <w:tc>
          <w:tcPr>
            <w:tcW w:w="1524" w:type="dxa"/>
            <w:shd w:val="clear" w:color="auto" w:fill="70AD47" w:themeFill="accent6"/>
          </w:tcPr>
          <w:p w14:paraId="0D67C0E5" w14:textId="36141228" w:rsidR="009C2F8A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062FEEF" w14:textId="6E07DD27" w:rsidR="009C2F8A" w:rsidRDefault="003B44D1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A7A3052" w14:textId="6307A42B" w:rsidR="009C2F8A" w:rsidRDefault="003B44D1" w:rsidP="00541520">
            <w:pPr>
              <w:rPr>
                <w:bCs/>
              </w:rPr>
            </w:pPr>
            <w:r>
              <w:rPr>
                <w:bCs/>
              </w:rPr>
              <w:t>V</w:t>
            </w:r>
            <w:r w:rsidR="009C2F8A">
              <w:rPr>
                <w:bCs/>
              </w:rPr>
              <w:t>alutazione</w:t>
            </w:r>
            <w:r w:rsidR="00BB304C">
              <w:rPr>
                <w:bCs/>
              </w:rPr>
              <w:t xml:space="preserve"> </w:t>
            </w:r>
            <w:r>
              <w:rPr>
                <w:bCs/>
              </w:rPr>
              <w:t>consiliare</w:t>
            </w:r>
          </w:p>
          <w:p w14:paraId="5D4F34CE" w14:textId="0D6F57F4" w:rsidR="003B44D1" w:rsidRPr="00660F43" w:rsidRDefault="003B44D1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618605B4" w14:textId="6D2966A3" w:rsidR="009C2F8A" w:rsidRDefault="00890364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76E14024" w14:textId="32288386" w:rsidR="009C2F8A" w:rsidRDefault="0009116F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B51C18D" w14:textId="340E393E" w:rsidR="009C2F8A" w:rsidRDefault="00BB304C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42A9BBB2" w14:textId="14E4D215" w:rsidR="00BB304C" w:rsidRPr="00660F43" w:rsidRDefault="003B44D1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24030D73" w14:textId="77777777" w:rsidTr="008915AC">
        <w:trPr>
          <w:trHeight w:val="1903"/>
        </w:trPr>
        <w:tc>
          <w:tcPr>
            <w:tcW w:w="1831" w:type="dxa"/>
          </w:tcPr>
          <w:p w14:paraId="47BCDD84" w14:textId="77777777" w:rsidR="00FD6CB2" w:rsidRPr="00660F43" w:rsidRDefault="00FD6CB2" w:rsidP="00541520">
            <w:pPr>
              <w:rPr>
                <w:b/>
              </w:rPr>
            </w:pPr>
            <w:bookmarkStart w:id="1" w:name="_Hlk59194268"/>
            <w:bookmarkStart w:id="2" w:name="_Hlk59194224"/>
            <w:r w:rsidRPr="00660F43">
              <w:rPr>
                <w:b/>
              </w:rPr>
              <w:t>Processo di conferimento incarichi di collaborazione</w:t>
            </w:r>
          </w:p>
        </w:tc>
        <w:tc>
          <w:tcPr>
            <w:tcW w:w="2402" w:type="dxa"/>
          </w:tcPr>
          <w:p w14:paraId="550B72C9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Accertamento dei presupposti</w:t>
            </w:r>
          </w:p>
          <w:p w14:paraId="333F6110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collaboratore, previa definizione di criteri e compensi</w:t>
            </w:r>
          </w:p>
          <w:p w14:paraId="338AE5C6" w14:textId="77777777" w:rsidR="00FD6CB2" w:rsidRPr="00660F43" w:rsidRDefault="00FD6CB2" w:rsidP="00541520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3175C2A" w14:textId="1CC3A9E6" w:rsidR="00FD6CB2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5BEA88EF" w14:textId="55524379" w:rsidR="00FD6CB2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>ei</w:t>
            </w:r>
            <w:r>
              <w:rPr>
                <w:bCs/>
              </w:rPr>
              <w:t xml:space="preserve"> conflitti di interessi </w:t>
            </w:r>
            <w:r w:rsidR="00FD6CB2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3E5B88C" w14:textId="77777777" w:rsidR="00FD6CB2" w:rsidRPr="00660F43" w:rsidRDefault="00FD6CB2" w:rsidP="00541520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  <w:p w14:paraId="0EE5AE93" w14:textId="77777777" w:rsidR="00FD6CB2" w:rsidRPr="00660F43" w:rsidRDefault="00FD6CB2" w:rsidP="00541520">
            <w:pPr>
              <w:rPr>
                <w:bCs/>
              </w:rPr>
            </w:pPr>
            <w:r w:rsidRPr="00660F43">
              <w:rPr>
                <w:bCs/>
              </w:rPr>
              <w:t>Definizione dei criteri e dei compensi</w:t>
            </w:r>
          </w:p>
          <w:p w14:paraId="7921DA5F" w14:textId="77777777" w:rsidR="00FD6CB2" w:rsidRDefault="00FD6CB2" w:rsidP="00283EC3">
            <w:pPr>
              <w:rPr>
                <w:bCs/>
              </w:rPr>
            </w:pPr>
            <w:r w:rsidRPr="00660F43">
              <w:rPr>
                <w:bCs/>
              </w:rPr>
              <w:t>Scelta del collaboratore</w:t>
            </w:r>
          </w:p>
          <w:p w14:paraId="729DA814" w14:textId="4F77257C" w:rsidR="008915AC" w:rsidRPr="00660F43" w:rsidRDefault="008915AC" w:rsidP="00283EC3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2619DFF0" w14:textId="744B98A5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E35F476" w14:textId="1CB5FFBD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5027F38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5460E97" w14:textId="1F95C4ED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065E5E" w14:paraId="406025F1" w14:textId="035A413D" w:rsidTr="00683845">
        <w:tc>
          <w:tcPr>
            <w:tcW w:w="18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A5DE56F" w14:textId="4010985C" w:rsidR="009C2F8A" w:rsidRPr="00065E5E" w:rsidRDefault="00283EC3" w:rsidP="00541520">
            <w:pPr>
              <w:rPr>
                <w:color w:val="FFFFFF" w:themeColor="background1"/>
              </w:rPr>
            </w:pPr>
            <w:r>
              <w:br w:type="page"/>
            </w:r>
            <w:r w:rsidR="009C2F8A" w:rsidRPr="00065E5E">
              <w:rPr>
                <w:b/>
                <w:color w:val="FFFFFF" w:themeColor="background1"/>
              </w:rPr>
              <w:t>AREA DI RISCHIO</w:t>
            </w:r>
            <w:r w:rsidR="009C2F8A" w:rsidRPr="00065E5E">
              <w:rPr>
                <w:color w:val="FFFFFF" w:themeColor="background1"/>
              </w:rPr>
              <w:t xml:space="preserve"> </w:t>
            </w:r>
          </w:p>
          <w:p w14:paraId="1FD82031" w14:textId="27CC7980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CONTRATTI PUBBLICI</w:t>
            </w:r>
          </w:p>
        </w:tc>
        <w:tc>
          <w:tcPr>
            <w:tcW w:w="2402" w:type="dxa"/>
            <w:shd w:val="clear" w:color="auto" w:fill="1F4E79" w:themeFill="accent1" w:themeFillShade="80"/>
          </w:tcPr>
          <w:p w14:paraId="4157B4DE" w14:textId="3E81F736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00EF477E" w14:textId="77777777" w:rsidR="009C2F8A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  <w:p w14:paraId="149164A7" w14:textId="6A1B2333" w:rsidR="00785AB9" w:rsidRPr="00065E5E" w:rsidRDefault="00785AB9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RISCHIO</w:t>
            </w:r>
          </w:p>
        </w:tc>
        <w:tc>
          <w:tcPr>
            <w:tcW w:w="1966" w:type="dxa"/>
            <w:shd w:val="clear" w:color="auto" w:fill="1F4E79" w:themeFill="accent1" w:themeFillShade="80"/>
          </w:tcPr>
          <w:p w14:paraId="0F74FA04" w14:textId="4193E8E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shd w:val="clear" w:color="auto" w:fill="1F4E79" w:themeFill="accent1" w:themeFillShade="80"/>
          </w:tcPr>
          <w:p w14:paraId="5CC283E9" w14:textId="644276A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shd w:val="clear" w:color="auto" w:fill="1F4E79" w:themeFill="accent1" w:themeFillShade="80"/>
          </w:tcPr>
          <w:p w14:paraId="18D84294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shd w:val="clear" w:color="auto" w:fill="1F4E79" w:themeFill="accent1" w:themeFillShade="80"/>
          </w:tcPr>
          <w:p w14:paraId="3F226D2F" w14:textId="26E7774B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shd w:val="clear" w:color="auto" w:fill="1F4E79" w:themeFill="accent1" w:themeFillShade="80"/>
          </w:tcPr>
          <w:p w14:paraId="2D4B64A0" w14:textId="7EE7FE95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bookmarkEnd w:id="1"/>
      <w:tr w:rsidR="002F77F9" w:rsidRPr="00660F43" w14:paraId="51D34A33" w14:textId="73CF97C3" w:rsidTr="00683845">
        <w:tc>
          <w:tcPr>
            <w:tcW w:w="1831" w:type="dxa"/>
            <w:tcBorders>
              <w:bottom w:val="nil"/>
            </w:tcBorders>
          </w:tcPr>
          <w:p w14:paraId="439C63E5" w14:textId="68A50F91" w:rsidR="00283EC3" w:rsidRPr="00660F43" w:rsidRDefault="00283EC3" w:rsidP="00541520">
            <w:pPr>
              <w:rPr>
                <w:b/>
              </w:rPr>
            </w:pPr>
            <w:r w:rsidRPr="00660F43">
              <w:rPr>
                <w:b/>
              </w:rPr>
              <w:t>Affidamento di lavori, servizi e forniture</w:t>
            </w:r>
          </w:p>
        </w:tc>
        <w:tc>
          <w:tcPr>
            <w:tcW w:w="2402" w:type="dxa"/>
            <w:vMerge w:val="restart"/>
          </w:tcPr>
          <w:p w14:paraId="5127C910" w14:textId="0A69071D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 bisogno</w:t>
            </w:r>
          </w:p>
          <w:p w14:paraId="7E595A27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lastRenderedPageBreak/>
              <w:t>Individuazione della procedura e dei criteri di selezione</w:t>
            </w:r>
          </w:p>
          <w:p w14:paraId="44E48739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dell’affidatario</w:t>
            </w:r>
          </w:p>
          <w:p w14:paraId="0E2475B2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Conferimento incarico</w:t>
            </w:r>
          </w:p>
          <w:p w14:paraId="61B11DC2" w14:textId="27C3D4EE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Verifica dell’esecuzione</w:t>
            </w:r>
          </w:p>
        </w:tc>
        <w:tc>
          <w:tcPr>
            <w:tcW w:w="1524" w:type="dxa"/>
            <w:vMerge w:val="restart"/>
            <w:shd w:val="clear" w:color="auto" w:fill="70AD47" w:themeFill="accent6"/>
          </w:tcPr>
          <w:p w14:paraId="2AF10C85" w14:textId="1056C8DF" w:rsidR="00283EC3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BASSO</w:t>
            </w:r>
          </w:p>
        </w:tc>
        <w:tc>
          <w:tcPr>
            <w:tcW w:w="1966" w:type="dxa"/>
            <w:vMerge w:val="restart"/>
          </w:tcPr>
          <w:p w14:paraId="6C5E71A6" w14:textId="4BDFE87F" w:rsidR="00283EC3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  <w:vMerge w:val="restart"/>
          </w:tcPr>
          <w:p w14:paraId="62CF85F3" w14:textId="72E488FD" w:rsidR="008915AC" w:rsidRPr="008915AC" w:rsidRDefault="000F1329" w:rsidP="007226BB">
            <w:pPr>
              <w:rPr>
                <w:bCs/>
              </w:rPr>
            </w:pPr>
            <w:bookmarkStart w:id="3" w:name="_Hlk63255180"/>
            <w:r>
              <w:rPr>
                <w:bCs/>
              </w:rPr>
              <w:t>Applicazione della p</w:t>
            </w:r>
            <w:r w:rsidR="00283EC3">
              <w:rPr>
                <w:bCs/>
              </w:rPr>
              <w:t>rocedur</w:t>
            </w:r>
            <w:r w:rsidR="008915AC">
              <w:rPr>
                <w:bCs/>
              </w:rPr>
              <w:t>a</w:t>
            </w:r>
            <w:r w:rsidR="00283EC3">
              <w:rPr>
                <w:bCs/>
              </w:rPr>
              <w:t xml:space="preserve"> per affidamento dei </w:t>
            </w:r>
            <w:r w:rsidR="00283EC3">
              <w:rPr>
                <w:bCs/>
              </w:rPr>
              <w:lastRenderedPageBreak/>
              <w:t>lavori, servizi e forniture</w:t>
            </w:r>
            <w:r w:rsidR="008915AC">
              <w:rPr>
                <w:bCs/>
              </w:rPr>
              <w:t xml:space="preserve"> </w:t>
            </w:r>
            <w:bookmarkEnd w:id="3"/>
          </w:p>
        </w:tc>
        <w:tc>
          <w:tcPr>
            <w:tcW w:w="1629" w:type="dxa"/>
            <w:vMerge w:val="restart"/>
          </w:tcPr>
          <w:p w14:paraId="0DC19EC9" w14:textId="69543F76" w:rsidR="00283EC3" w:rsidRPr="00660F43" w:rsidRDefault="00283EC3" w:rsidP="00541520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</w:tc>
        <w:tc>
          <w:tcPr>
            <w:tcW w:w="1527" w:type="dxa"/>
            <w:vMerge w:val="restart"/>
          </w:tcPr>
          <w:p w14:paraId="34329226" w14:textId="43D0D0B4" w:rsidR="00283EC3" w:rsidRPr="00660F43" w:rsidRDefault="00283EC3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vMerge w:val="restart"/>
          </w:tcPr>
          <w:p w14:paraId="13099660" w14:textId="77777777" w:rsidR="00283EC3" w:rsidRDefault="00283EC3" w:rsidP="00541520">
            <w:pPr>
              <w:rPr>
                <w:bCs/>
              </w:rPr>
            </w:pPr>
            <w:r>
              <w:rPr>
                <w:bCs/>
              </w:rPr>
              <w:t xml:space="preserve">Annuale - </w:t>
            </w:r>
          </w:p>
          <w:p w14:paraId="71DAA668" w14:textId="77777777" w:rsidR="00283EC3" w:rsidRPr="00660F43" w:rsidRDefault="00283EC3" w:rsidP="00541520">
            <w:pPr>
              <w:rPr>
                <w:bCs/>
              </w:rPr>
            </w:pPr>
            <w:r w:rsidRPr="007C5DC8">
              <w:rPr>
                <w:bCs/>
              </w:rPr>
              <w:t>Verifica applicazione della procedura</w:t>
            </w:r>
          </w:p>
          <w:p w14:paraId="4E529963" w14:textId="5B502369" w:rsidR="00283EC3" w:rsidRPr="00660F43" w:rsidRDefault="00283EC3" w:rsidP="00B23BEA">
            <w:pPr>
              <w:rPr>
                <w:bCs/>
              </w:rPr>
            </w:pPr>
          </w:p>
        </w:tc>
      </w:tr>
      <w:tr w:rsidR="002F77F9" w:rsidRPr="00660F43" w14:paraId="3340C0FB" w14:textId="15E3CC4D" w:rsidTr="00683845">
        <w:tc>
          <w:tcPr>
            <w:tcW w:w="1831" w:type="dxa"/>
            <w:tcBorders>
              <w:top w:val="nil"/>
              <w:bottom w:val="nil"/>
            </w:tcBorders>
          </w:tcPr>
          <w:p w14:paraId="31D25B33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6E0170BE" w14:textId="2944D839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1F864A9" w14:textId="2C742090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35042DFE" w14:textId="428415C3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484F1239" w14:textId="47FBC94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73A80746" w14:textId="3324D826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6D53D708" w14:textId="1C45FB9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1C7AEF73" w14:textId="62813CE2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195B15C6" w14:textId="1CFE67A0" w:rsidTr="00683845">
        <w:tc>
          <w:tcPr>
            <w:tcW w:w="1831" w:type="dxa"/>
            <w:tcBorders>
              <w:top w:val="nil"/>
              <w:bottom w:val="nil"/>
            </w:tcBorders>
          </w:tcPr>
          <w:p w14:paraId="56382B7C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43E906C5" w14:textId="0119B9D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21F76D6F" w14:textId="7E11F4AC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52D54C54" w14:textId="6043B70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5DB57B6C" w14:textId="21648E98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034B8C80" w14:textId="2784F8DB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2BE24D64" w14:textId="4388415E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164CBF7F" w14:textId="389CA400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0DC5C165" w14:textId="59924ABC" w:rsidTr="00683845">
        <w:tc>
          <w:tcPr>
            <w:tcW w:w="1831" w:type="dxa"/>
            <w:tcBorders>
              <w:top w:val="nil"/>
              <w:bottom w:val="nil"/>
            </w:tcBorders>
          </w:tcPr>
          <w:p w14:paraId="565F0DF7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17A7B00C" w14:textId="0F48CB05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D7BEE9C" w14:textId="11E46BD0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71DA41BA" w14:textId="20D2461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171984BE" w14:textId="29BF17B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02278E02" w14:textId="334BB53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100B5B57" w14:textId="5D408F75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49063255" w14:textId="4D07B198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742BAD49" w14:textId="1C1BC437" w:rsidTr="00683845">
        <w:tc>
          <w:tcPr>
            <w:tcW w:w="1831" w:type="dxa"/>
            <w:tcBorders>
              <w:top w:val="nil"/>
              <w:bottom w:val="nil"/>
            </w:tcBorders>
          </w:tcPr>
          <w:p w14:paraId="76990359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67226E5B" w14:textId="56AC08AB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3C60B43" w14:textId="0308D1D3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0CBFE8FA" w14:textId="3DD6B39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2EF0912C" w14:textId="22FE822E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31E5D346" w14:textId="7A74AA2A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2696A789" w14:textId="10CC735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5DFDFEFA" w14:textId="53ECBFCD" w:rsidR="00283EC3" w:rsidRPr="00660F43" w:rsidRDefault="00283EC3" w:rsidP="00541520">
            <w:pPr>
              <w:rPr>
                <w:bCs/>
              </w:rPr>
            </w:pPr>
          </w:p>
        </w:tc>
      </w:tr>
      <w:tr w:rsidR="002F77F9" w:rsidRPr="00660F43" w14:paraId="24DB7935" w14:textId="5C53FBEA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AA3BC02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2402" w:type="dxa"/>
          </w:tcPr>
          <w:p w14:paraId="0670878D" w14:textId="366CEA41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Pagamento del corrispettivo</w:t>
            </w:r>
          </w:p>
        </w:tc>
        <w:tc>
          <w:tcPr>
            <w:tcW w:w="1524" w:type="dxa"/>
            <w:shd w:val="clear" w:color="auto" w:fill="70AD47" w:themeFill="accent6"/>
          </w:tcPr>
          <w:p w14:paraId="2C94AE1C" w14:textId="2419F412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876F44A" w14:textId="7EC31B24" w:rsidR="00F523D2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260CD223" w14:textId="642987EF" w:rsidR="009C2F8A" w:rsidRPr="00660F43" w:rsidRDefault="000F1329" w:rsidP="00541520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F523D2">
              <w:rPr>
                <w:bCs/>
              </w:rPr>
              <w:t>rocedura pagamenti</w:t>
            </w:r>
          </w:p>
        </w:tc>
        <w:tc>
          <w:tcPr>
            <w:tcW w:w="1629" w:type="dxa"/>
          </w:tcPr>
          <w:p w14:paraId="7F0E035E" w14:textId="77777777" w:rsidR="009C2F8A" w:rsidRDefault="003961CA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01DD1B32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3036F46E" w14:textId="7DE6A205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</w:tcPr>
          <w:p w14:paraId="04B82277" w14:textId="4015E1D2" w:rsidR="009C2F8A" w:rsidRPr="00660F43" w:rsidRDefault="00F523D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E6D71C0" w14:textId="0958EA99" w:rsidR="009C2F8A" w:rsidRDefault="00F523D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4E65F1B" w14:textId="6FF6DDBF" w:rsidR="00F523D2" w:rsidRPr="00660F43" w:rsidRDefault="00A04B70" w:rsidP="00541520">
            <w:pPr>
              <w:rPr>
                <w:bCs/>
              </w:rPr>
            </w:pPr>
            <w:r>
              <w:rPr>
                <w:bCs/>
              </w:rPr>
              <w:t>Verifica contabile</w:t>
            </w:r>
          </w:p>
        </w:tc>
      </w:tr>
      <w:bookmarkEnd w:id="2"/>
      <w:tr w:rsidR="002F77F9" w:rsidRPr="00660F43" w14:paraId="1978CF9D" w14:textId="5D5C56CF" w:rsidTr="00683845">
        <w:tc>
          <w:tcPr>
            <w:tcW w:w="1831" w:type="dxa"/>
            <w:tcBorders>
              <w:bottom w:val="single" w:sz="4" w:space="0" w:color="auto"/>
            </w:tcBorders>
          </w:tcPr>
          <w:p w14:paraId="05D8A199" w14:textId="08965B7B" w:rsidR="009C2F8A" w:rsidRPr="00B46576" w:rsidRDefault="009C2F8A" w:rsidP="00541520">
            <w:pPr>
              <w:rPr>
                <w:b/>
                <w:bCs/>
              </w:rPr>
            </w:pPr>
            <w:r w:rsidRPr="00660F43">
              <w:rPr>
                <w:b/>
              </w:rPr>
              <w:t>Affidamento patrocini legali</w:t>
            </w:r>
            <w:r>
              <w:t xml:space="preserve"> (</w:t>
            </w:r>
            <w:r w:rsidRPr="00B46576">
              <w:rPr>
                <w:b/>
                <w:bCs/>
              </w:rPr>
              <w:t>vedi processo affidamento consulenze professionali)</w:t>
            </w:r>
          </w:p>
          <w:p w14:paraId="39C8716B" w14:textId="50C08C71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59B3EBD0" w14:textId="0B402DD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4" w:type="dxa"/>
          </w:tcPr>
          <w:p w14:paraId="0AE6908E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33327852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666A7183" w14:textId="46868F41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47175207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02B9F8CF" w14:textId="474BEEDC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1C919E76" w14:textId="270EED7F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660F43" w14:paraId="45710D90" w14:textId="24B06548" w:rsidTr="008915AC">
        <w:trPr>
          <w:trHeight w:val="2148"/>
        </w:trPr>
        <w:tc>
          <w:tcPr>
            <w:tcW w:w="1831" w:type="dxa"/>
          </w:tcPr>
          <w:p w14:paraId="3E57451F" w14:textId="1D63A7AA" w:rsidR="00FD6CB2" w:rsidRPr="00660F43" w:rsidRDefault="00FD6CB2" w:rsidP="00541520">
            <w:pPr>
              <w:rPr>
                <w:b/>
              </w:rPr>
            </w:pPr>
            <w:r w:rsidRPr="00660F43">
              <w:rPr>
                <w:b/>
              </w:rPr>
              <w:t>Affidamento consulenze professionali</w:t>
            </w:r>
          </w:p>
        </w:tc>
        <w:tc>
          <w:tcPr>
            <w:tcW w:w="2402" w:type="dxa"/>
          </w:tcPr>
          <w:p w14:paraId="774BDBBE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05D85F3C" w14:textId="77777777" w:rsidR="00FD6CB2" w:rsidRPr="007226BB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della procedura</w:t>
            </w:r>
            <w:r w:rsidRPr="00660F43">
              <w:t xml:space="preserve"> e dei criteri di selezione</w:t>
            </w:r>
          </w:p>
          <w:p w14:paraId="35039C77" w14:textId="3874EBFC" w:rsidR="007226BB" w:rsidRPr="00660F43" w:rsidRDefault="007226BB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t>Conferimento incarico</w:t>
            </w:r>
          </w:p>
        </w:tc>
        <w:tc>
          <w:tcPr>
            <w:tcW w:w="1524" w:type="dxa"/>
            <w:shd w:val="clear" w:color="auto" w:fill="70AD47" w:themeFill="accent6"/>
          </w:tcPr>
          <w:p w14:paraId="3AFD3F98" w14:textId="36B59E91" w:rsidR="00FD6CB2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2AB6CC6A" w14:textId="342F0039" w:rsidR="00FD6CB2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78153F"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 w:rsidR="0078153F">
              <w:rPr>
                <w:bCs/>
              </w:rPr>
              <w:t xml:space="preserve">conflitti di interessi </w:t>
            </w:r>
            <w:r w:rsidR="00FD6CB2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F5214A8" w14:textId="1DAA4A43" w:rsidR="00FD6CB2" w:rsidRDefault="00FD6CB2" w:rsidP="00541520">
            <w:r w:rsidRPr="00660F43">
              <w:t>Valutazione consiliare in base al tipo di affidamento, importo, urgenza</w:t>
            </w:r>
          </w:p>
          <w:p w14:paraId="6C00284A" w14:textId="1497800F" w:rsidR="007226BB" w:rsidRDefault="007226BB" w:rsidP="00FD6CB2">
            <w:r>
              <w:t xml:space="preserve">Definizione del </w:t>
            </w:r>
            <w:r w:rsidR="00E2584E">
              <w:t>disciplinare</w:t>
            </w:r>
            <w:r>
              <w:t xml:space="preserve"> di incarico</w:t>
            </w:r>
          </w:p>
          <w:p w14:paraId="43DFC5E9" w14:textId="77777777" w:rsidR="007226BB" w:rsidRDefault="00FD6CB2" w:rsidP="00FD6CB2">
            <w:r>
              <w:t xml:space="preserve">Applicazione della </w:t>
            </w:r>
            <w:r w:rsidR="00B65225">
              <w:t>procedura</w:t>
            </w:r>
          </w:p>
          <w:p w14:paraId="06A6799F" w14:textId="77777777" w:rsidR="007226BB" w:rsidRDefault="007226BB" w:rsidP="00FD6CB2">
            <w:r>
              <w:t>Verifica insussistenza conflitto di interessi</w:t>
            </w:r>
          </w:p>
          <w:p w14:paraId="669651C7" w14:textId="21866B7D" w:rsidR="007226BB" w:rsidRPr="007226BB" w:rsidRDefault="007226BB" w:rsidP="00FD6CB2">
            <w:r>
              <w:t>Pubblicazione sul sito</w:t>
            </w:r>
          </w:p>
        </w:tc>
        <w:tc>
          <w:tcPr>
            <w:tcW w:w="1629" w:type="dxa"/>
          </w:tcPr>
          <w:p w14:paraId="34428700" w14:textId="40E3524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6CB12E55" w14:textId="1F8A771A" w:rsidR="00FD6CB2" w:rsidRPr="00660F43" w:rsidRDefault="00FD6CB2" w:rsidP="00541520">
            <w:pPr>
              <w:rPr>
                <w:bCs/>
              </w:rPr>
            </w:pPr>
            <w:r>
              <w:t>Già attuata</w:t>
            </w:r>
          </w:p>
        </w:tc>
        <w:tc>
          <w:tcPr>
            <w:tcW w:w="1922" w:type="dxa"/>
          </w:tcPr>
          <w:p w14:paraId="5DC221DA" w14:textId="77777777" w:rsidR="00FD6CB2" w:rsidRDefault="00FD6CB2" w:rsidP="00541520">
            <w:r>
              <w:t xml:space="preserve">Annuale – </w:t>
            </w:r>
          </w:p>
          <w:p w14:paraId="333E3867" w14:textId="77777777" w:rsidR="00FD6CB2" w:rsidRDefault="00FD6CB2" w:rsidP="00B23BEA">
            <w:pPr>
              <w:rPr>
                <w:bCs/>
              </w:rPr>
            </w:pPr>
            <w:r>
              <w:rPr>
                <w:bCs/>
              </w:rPr>
              <w:t>Verifica conflitto di interessi</w:t>
            </w:r>
          </w:p>
          <w:p w14:paraId="2FCC2340" w14:textId="477B24C6" w:rsidR="00FD6CB2" w:rsidRPr="00660F43" w:rsidRDefault="00FD6CB2" w:rsidP="00B23BEA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7AB7C7AD" w14:textId="7A1A97B2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614CD7D5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C00F01A" w14:textId="316AAE3F" w:rsidR="009C2F8A" w:rsidRPr="00660F43" w:rsidRDefault="009C2F8A" w:rsidP="00541520">
            <w:pPr>
              <w:rPr>
                <w:bCs/>
              </w:rPr>
            </w:pPr>
            <w:r w:rsidRPr="00660F43">
              <w:t>Verifica dell’esecuzione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28AD51D" w14:textId="11F18135" w:rsidR="009C2F8A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C2B5C2C" w14:textId="0651E219" w:rsidR="009C2F8A" w:rsidRPr="00660F43" w:rsidRDefault="009C2F8A" w:rsidP="00541520"/>
        </w:tc>
        <w:tc>
          <w:tcPr>
            <w:tcW w:w="1936" w:type="dxa"/>
            <w:tcBorders>
              <w:bottom w:val="single" w:sz="4" w:space="0" w:color="auto"/>
            </w:tcBorders>
          </w:tcPr>
          <w:p w14:paraId="2B07FA9A" w14:textId="7EFDDD9A" w:rsidR="009C2F8A" w:rsidRPr="00660F43" w:rsidRDefault="009C2F8A" w:rsidP="00541520">
            <w:pPr>
              <w:rPr>
                <w:bCs/>
              </w:rPr>
            </w:pPr>
            <w:r w:rsidRPr="00660F43">
              <w:t>Valutazione consiliare su proposta di referente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1BD685D" w14:textId="04397F90" w:rsidR="009C2F8A" w:rsidRPr="00660F43" w:rsidRDefault="002E0152" w:rsidP="00541520">
            <w: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50C6E88" w14:textId="586F5497" w:rsidR="009C2F8A" w:rsidRPr="00660F43" w:rsidRDefault="002E0152" w:rsidP="00541520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C25A1A9" w14:textId="2891DEF1" w:rsidR="009C2F8A" w:rsidRPr="00660F43" w:rsidRDefault="00B23BEA" w:rsidP="002E0152">
            <w:pPr>
              <w:rPr>
                <w:bCs/>
              </w:rPr>
            </w:pPr>
            <w:r>
              <w:t>Nessun indicatore</w:t>
            </w:r>
          </w:p>
        </w:tc>
      </w:tr>
      <w:tr w:rsidR="002F77F9" w:rsidRPr="00065E5E" w14:paraId="61C00EE0" w14:textId="3AB249C4" w:rsidTr="00683845">
        <w:tc>
          <w:tcPr>
            <w:tcW w:w="1831" w:type="dxa"/>
            <w:tcBorders>
              <w:top w:val="single" w:sz="4" w:space="0" w:color="auto"/>
              <w:bottom w:val="nil"/>
            </w:tcBorders>
            <w:shd w:val="clear" w:color="auto" w:fill="1F4E79" w:themeFill="accent1" w:themeFillShade="80"/>
          </w:tcPr>
          <w:p w14:paraId="2661A8EE" w14:textId="13E2A7CF" w:rsidR="009C2F8A" w:rsidRPr="00065E5E" w:rsidRDefault="00943F8F" w:rsidP="00541520">
            <w:pPr>
              <w:rPr>
                <w:b/>
                <w:color w:val="FFFFFF" w:themeColor="background1"/>
              </w:rPr>
            </w:pPr>
            <w:bookmarkStart w:id="4" w:name="_Hlk59194121"/>
            <w:r>
              <w:lastRenderedPageBreak/>
              <w:br w:type="page"/>
            </w:r>
            <w:r w:rsidR="009C2F8A" w:rsidRPr="00065E5E">
              <w:rPr>
                <w:b/>
                <w:color w:val="FFFFFF" w:themeColor="background1"/>
              </w:rPr>
              <w:t>AREA DI RISCHIO</w:t>
            </w:r>
          </w:p>
          <w:p w14:paraId="77743EA4" w14:textId="5A03F09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PROVVEDIMENTI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1941117" w14:textId="3356311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EB0DBA3" w14:textId="332D4330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B721CF2" w14:textId="3CAA195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606E67" w14:textId="77D7787B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99074A9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7BE33C5" w14:textId="3A599406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6785775" w14:textId="215A079D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292CE3" w14:paraId="311EEFED" w14:textId="6C4B0BB0" w:rsidTr="00683845">
        <w:tc>
          <w:tcPr>
            <w:tcW w:w="1831" w:type="dxa"/>
            <w:tcBorders>
              <w:bottom w:val="single" w:sz="4" w:space="0" w:color="auto"/>
            </w:tcBorders>
          </w:tcPr>
          <w:p w14:paraId="4CCE496D" w14:textId="74243F13" w:rsidR="009C2F8A" w:rsidRPr="00C0131D" w:rsidRDefault="009C2F8A" w:rsidP="00541520">
            <w:pPr>
              <w:rPr>
                <w:b/>
                <w:sz w:val="20"/>
                <w:szCs w:val="20"/>
              </w:rPr>
            </w:pPr>
            <w:bookmarkStart w:id="5" w:name="_Hlk59444518"/>
            <w:bookmarkEnd w:id="4"/>
            <w:r w:rsidRPr="00C0131D">
              <w:rPr>
                <w:b/>
                <w:sz w:val="20"/>
                <w:szCs w:val="20"/>
              </w:rPr>
              <w:t>Provvedimenti senza effetto economico diretto ed immediato (vedi aree rischi specifici)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0E3A7ED" w14:textId="3231A719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51FECE1E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8A9BF5F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8ADF3F5" w14:textId="13CD5E5D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41C1A36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0F9B10F" w14:textId="55D84000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474D513" w14:textId="66D4E8F3" w:rsidR="009C2F8A" w:rsidRPr="00292CE3" w:rsidRDefault="009C2F8A" w:rsidP="00541520">
            <w:pPr>
              <w:rPr>
                <w:bCs/>
              </w:rPr>
            </w:pPr>
          </w:p>
        </w:tc>
      </w:tr>
      <w:bookmarkEnd w:id="5"/>
      <w:tr w:rsidR="002F77F9" w:rsidRPr="00660F43" w14:paraId="2C7EBC6C" w14:textId="69104D55" w:rsidTr="007226BB">
        <w:trPr>
          <w:trHeight w:val="1815"/>
        </w:trPr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E859434" w14:textId="77777777" w:rsidR="00C0131D" w:rsidRPr="00C0131D" w:rsidRDefault="00C0131D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0131D">
              <w:rPr>
                <w:b/>
                <w:sz w:val="20"/>
                <w:szCs w:val="20"/>
              </w:rPr>
              <w:t>Provvedimenti con effetto economico diretto ed immediato</w:t>
            </w:r>
          </w:p>
          <w:p w14:paraId="36C335F7" w14:textId="77777777" w:rsidR="00C0131D" w:rsidRDefault="00C0131D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14:paraId="1750936D" w14:textId="759380DB" w:rsidR="009C2F8A" w:rsidRPr="00C0131D" w:rsidRDefault="009C2F8A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0131D">
              <w:rPr>
                <w:b/>
                <w:i/>
                <w:iCs/>
              </w:rPr>
              <w:t>Sovvenzioni e contributi</w:t>
            </w:r>
          </w:p>
          <w:p w14:paraId="48423A16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2FBB4445" w14:textId="4661BE1D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Contributo a sostegno della professione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3103EB2" w14:textId="2BA7CD76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9DC86B0" w14:textId="42B338AF" w:rsidR="009C2F8A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  <w:r w:rsidRPr="00660F43">
              <w:rPr>
                <w:bCs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E36E295" w14:textId="399A2725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Applicazione regolamento e utilizzo fondo di solidarietà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192F1D13" w14:textId="6259B748" w:rsidR="009C2F8A" w:rsidRPr="00660F43" w:rsidRDefault="00ED1845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09EE861C" w14:textId="28EE4F2A" w:rsidR="009C2F8A" w:rsidRPr="00660F43" w:rsidRDefault="00ED1845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6A7A961" w14:textId="27E5FEC0" w:rsidR="009C2F8A" w:rsidRDefault="009F7719" w:rsidP="00541520">
            <w:pPr>
              <w:rPr>
                <w:bCs/>
              </w:rPr>
            </w:pPr>
            <w:r>
              <w:rPr>
                <w:bCs/>
              </w:rPr>
              <w:t>Annuale</w:t>
            </w:r>
            <w:r w:rsidR="002E0152">
              <w:rPr>
                <w:bCs/>
              </w:rPr>
              <w:t xml:space="preserve"> – </w:t>
            </w:r>
          </w:p>
          <w:p w14:paraId="5A9F4DF6" w14:textId="795DA3FC" w:rsidR="0046489D" w:rsidRPr="00660F43" w:rsidRDefault="0046489D" w:rsidP="002E0152">
            <w:pPr>
              <w:rPr>
                <w:bCs/>
              </w:rPr>
            </w:pPr>
            <w:r>
              <w:rPr>
                <w:bCs/>
              </w:rPr>
              <w:t>Verifica requisiti</w:t>
            </w:r>
          </w:p>
        </w:tc>
      </w:tr>
      <w:tr w:rsidR="002F77F9" w:rsidRPr="00660F43" w14:paraId="1136603C" w14:textId="3B4BC146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682A09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1C5839FF" w14:textId="61B1FA10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Erogazione contributi a favore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298B34B7" w14:textId="32FB2FBD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7301C3A9" w14:textId="77777777" w:rsidR="00796A05" w:rsidRDefault="00796A05" w:rsidP="00796A05">
            <w:pPr>
              <w:rPr>
                <w:bCs/>
              </w:rPr>
            </w:pPr>
            <w:r w:rsidRPr="00901171">
              <w:rPr>
                <w:bCs/>
              </w:rPr>
              <w:t>Regolazione</w:t>
            </w:r>
          </w:p>
          <w:p w14:paraId="350A0B67" w14:textId="30D1CEA2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70F2C24" w14:textId="77777777" w:rsidR="00796A05" w:rsidRDefault="007226BB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>
              <w:rPr>
                <w:bCs/>
              </w:rPr>
              <w:t>rocedura concessione ed erogazione di sovvenzioni, contributi, sussidi ecc.</w:t>
            </w:r>
          </w:p>
          <w:p w14:paraId="7FB59D63" w14:textId="690C0C12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 se superiori a euro 1.000</w:t>
            </w:r>
          </w:p>
        </w:tc>
        <w:tc>
          <w:tcPr>
            <w:tcW w:w="1629" w:type="dxa"/>
          </w:tcPr>
          <w:p w14:paraId="6FAAFF03" w14:textId="72B11DC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0962352" w14:textId="1877CB5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5C6C82C1" w14:textId="70CA9C8A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563D02E" w14:textId="0D59258E" w:rsidR="00796A05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17ACBF5A" w14:textId="61A4AD11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FFEF155" w14:textId="77777777" w:rsidR="00796A05" w:rsidRPr="00C0131D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0131D">
              <w:rPr>
                <w:b/>
                <w:sz w:val="20"/>
                <w:szCs w:val="20"/>
              </w:rPr>
              <w:t>Provvedimenti con effetto economico diretto ed immediato</w:t>
            </w:r>
          </w:p>
          <w:p w14:paraId="061DB807" w14:textId="77777777" w:rsidR="00796A05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14:paraId="36333005" w14:textId="327D25BE" w:rsidR="00796A05" w:rsidRPr="00C0131D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iCs/>
              </w:rPr>
            </w:pPr>
            <w:r w:rsidRPr="00C0131D">
              <w:rPr>
                <w:b/>
                <w:i/>
                <w:iCs/>
              </w:rPr>
              <w:t>Erogazioni liberali ad enti/ associazioni/ Federazioni/ Consulte/ Comitati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4C610D9" w14:textId="16E837C9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Erogazioni liberali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0E5B373" w14:textId="7CB55F06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D3BBA2D" w14:textId="77777777" w:rsidR="00796A05" w:rsidRDefault="00796A05" w:rsidP="00796A05">
            <w:pPr>
              <w:rPr>
                <w:bCs/>
              </w:rPr>
            </w:pPr>
            <w:r w:rsidRPr="00901171">
              <w:rPr>
                <w:bCs/>
              </w:rPr>
              <w:t>Regolazione</w:t>
            </w:r>
          </w:p>
          <w:p w14:paraId="6807623F" w14:textId="0C886414" w:rsidR="0078153F" w:rsidRPr="00660F43" w:rsidRDefault="0078153F" w:rsidP="00796A05">
            <w:r>
              <w:t>Trasparenza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FCC3552" w14:textId="77777777" w:rsidR="00796A05" w:rsidRDefault="0078153F" w:rsidP="00796A05">
            <w:pPr>
              <w:rPr>
                <w:bCs/>
              </w:rPr>
            </w:pPr>
            <w:r>
              <w:rPr>
                <w:bCs/>
              </w:rPr>
              <w:t>Applicazione della pr</w:t>
            </w:r>
            <w:r w:rsidR="00796A05">
              <w:rPr>
                <w:bCs/>
              </w:rPr>
              <w:t>ocedura erogazioni liberali ad enti e associazioni</w:t>
            </w:r>
          </w:p>
          <w:p w14:paraId="1D81374A" w14:textId="6303D030" w:rsidR="0078153F" w:rsidRPr="00660F43" w:rsidRDefault="0078153F" w:rsidP="00796A05">
            <w:pPr>
              <w:rPr>
                <w:bCs/>
              </w:rPr>
            </w:pPr>
            <w:r w:rsidRPr="0078153F">
              <w:rPr>
                <w:bCs/>
              </w:rPr>
              <w:t>Pubblicazione sul sito se superiori a euro 1.000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813E9B5" w14:textId="2E9EEB47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C89BD9E" w14:textId="6BDD21F2" w:rsidR="00796A05" w:rsidRPr="00660F43" w:rsidRDefault="00796A05" w:rsidP="00796A05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FFACA73" w14:textId="4F7B134A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0132DF4A" w14:textId="4892A706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065E5E" w14:paraId="01166724" w14:textId="544CEE46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02F0479" w14:textId="1CDAC74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color w:val="FFFFFF" w:themeColor="background1"/>
              </w:rPr>
              <w:br w:type="page"/>
            </w:r>
            <w:r w:rsidRPr="00065E5E">
              <w:rPr>
                <w:b/>
                <w:color w:val="FFFFFF" w:themeColor="background1"/>
              </w:rPr>
              <w:t xml:space="preserve">AREA DI RISCHIO INCARICHI E </w:t>
            </w:r>
            <w:r w:rsidRPr="00065E5E">
              <w:rPr>
                <w:b/>
                <w:color w:val="FFFFFF" w:themeColor="background1"/>
              </w:rPr>
              <w:lastRenderedPageBreak/>
              <w:t>NOMINE A SOGGETTI INTERNI ALL’ENTE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CB5439" w14:textId="39D5ADD3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lastRenderedPageBreak/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E60DCBB" w14:textId="77F57D8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29F8B83" w14:textId="6A8E931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16AE65F" w14:textId="52209651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3A01FF1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4B0A53E" w14:textId="4EF978E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D14C6AB" w14:textId="372F5473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2C93A3EC" w14:textId="77762349" w:rsidTr="00683845">
        <w:tc>
          <w:tcPr>
            <w:tcW w:w="1831" w:type="dxa"/>
            <w:tcBorders>
              <w:bottom w:val="nil"/>
            </w:tcBorders>
          </w:tcPr>
          <w:p w14:paraId="6B531DB9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6EA83A77" w14:textId="26983E9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ai dipendenti</w:t>
            </w:r>
          </w:p>
        </w:tc>
        <w:tc>
          <w:tcPr>
            <w:tcW w:w="1524" w:type="dxa"/>
            <w:shd w:val="clear" w:color="auto" w:fill="70AD47" w:themeFill="accent6"/>
          </w:tcPr>
          <w:p w14:paraId="4BF4ECD3" w14:textId="540FD0E4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E163B75" w14:textId="67E7FD0E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>
              <w:rPr>
                <w:bCs/>
              </w:rPr>
              <w:t>c</w:t>
            </w:r>
            <w:r w:rsidR="00D81806">
              <w:rPr>
                <w:bCs/>
              </w:rPr>
              <w:t>onflitti di interessi</w:t>
            </w:r>
          </w:p>
        </w:tc>
        <w:tc>
          <w:tcPr>
            <w:tcW w:w="1936" w:type="dxa"/>
          </w:tcPr>
          <w:p w14:paraId="7F03B2CF" w14:textId="77777777" w:rsidR="007A66C4" w:rsidRDefault="007A66C4" w:rsidP="00541520">
            <w:pPr>
              <w:rPr>
                <w:bCs/>
              </w:rPr>
            </w:pPr>
            <w:r>
              <w:rPr>
                <w:bCs/>
              </w:rPr>
              <w:t xml:space="preserve">Valutazione consiliare </w:t>
            </w:r>
          </w:p>
          <w:p w14:paraId="46D7D59A" w14:textId="1E103ADA" w:rsidR="009C2F8A" w:rsidRPr="00660F43" w:rsidRDefault="007A66C4" w:rsidP="00541520">
            <w:pPr>
              <w:rPr>
                <w:bCs/>
              </w:rPr>
            </w:pPr>
            <w:r>
              <w:rPr>
                <w:bCs/>
              </w:rPr>
              <w:t>Verifica dei requisiti e di assenza di conflitto di interessi</w:t>
            </w:r>
          </w:p>
        </w:tc>
        <w:tc>
          <w:tcPr>
            <w:tcW w:w="1629" w:type="dxa"/>
          </w:tcPr>
          <w:p w14:paraId="414A7E94" w14:textId="3F92E617" w:rsidR="009C2F8A" w:rsidRPr="00660F43" w:rsidRDefault="002E015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1A6C3F0" w14:textId="660276AD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116C3FE" w14:textId="2524790A" w:rsidR="009C2F8A" w:rsidRDefault="002E015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12A3DD9" w14:textId="6ACE9715" w:rsidR="002E0152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2F77F9" w:rsidRPr="00660F43" w14:paraId="490F117B" w14:textId="22AB639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12079306" w14:textId="77777777" w:rsidR="009C2F8A" w:rsidRPr="00660F43" w:rsidRDefault="009C2F8A" w:rsidP="00541520">
            <w:pPr>
              <w:rPr>
                <w:b/>
              </w:rPr>
            </w:pPr>
            <w:bookmarkStart w:id="6" w:name="_Hlk60136292"/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9FF5CA" w14:textId="219321F0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 Consiglieri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CF41F35" w14:textId="72E125C2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4E11815" w14:textId="1B52E16E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>
              <w:rPr>
                <w:bCs/>
              </w:rPr>
              <w:t>conflitti di interessi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EA53174" w14:textId="4C00B34B" w:rsidR="009C2F8A" w:rsidRPr="00660F43" w:rsidRDefault="007A66C4" w:rsidP="007A66C4">
            <w:pPr>
              <w:rPr>
                <w:bCs/>
              </w:rPr>
            </w:pPr>
            <w:r w:rsidRPr="00660F43">
              <w:rPr>
                <w:bCs/>
              </w:rPr>
              <w:t>Processo di attribuzione deleghe ai Consiglieri</w:t>
            </w:r>
            <w:r>
              <w:rPr>
                <w:bCs/>
              </w:rPr>
              <w:t>: valutazione consiliare con verifica delle competenze e assenza di conflitto di interessi</w:t>
            </w:r>
            <w:r w:rsidRPr="00660F43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D4DF1C8" w14:textId="70523170" w:rsidR="009C2F8A" w:rsidRPr="00660F43" w:rsidRDefault="002E015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F9F3E45" w14:textId="3910089D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DED6302" w14:textId="2B5B7EC5" w:rsidR="002E0152" w:rsidRDefault="002E0152" w:rsidP="00541520">
            <w:pPr>
              <w:rPr>
                <w:bCs/>
              </w:rPr>
            </w:pPr>
            <w:r>
              <w:rPr>
                <w:bCs/>
              </w:rPr>
              <w:t xml:space="preserve">Annuale - </w:t>
            </w:r>
          </w:p>
          <w:p w14:paraId="02671EA3" w14:textId="357254A1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bookmarkEnd w:id="6"/>
      <w:tr w:rsidR="002F77F9" w:rsidRPr="00065E5E" w14:paraId="3486F3A5" w14:textId="235F0B5C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21E735A" w14:textId="6FCADF1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 GESTIONE DELLE ENTRATE DELLE SPESE E DEL PATRIMONIO GESTIONE ECONOMICA DELL’ENTE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53C221B" w14:textId="02F207D6" w:rsidR="009C2F8A" w:rsidRPr="00065E5E" w:rsidRDefault="009C2F8A" w:rsidP="00541520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C0DE5E6" w14:textId="73CD21B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A423384" w14:textId="7AAE2921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EF53A8E" w14:textId="1E40438A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48E53B5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5BB606" w14:textId="62417765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D41DC6" w14:textId="266BBB14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4768D6C1" w14:textId="0B4ABD52" w:rsidTr="00683845">
        <w:tc>
          <w:tcPr>
            <w:tcW w:w="1831" w:type="dxa"/>
            <w:tcBorders>
              <w:bottom w:val="nil"/>
            </w:tcBorders>
          </w:tcPr>
          <w:p w14:paraId="1A6F118F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8997CA2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gestione delle entrate</w:t>
            </w:r>
          </w:p>
          <w:p w14:paraId="32015279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205B6745" w14:textId="1A0AE85B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2A784F4E" w14:textId="0A0A8BF3" w:rsidR="00796A05" w:rsidRPr="00660F43" w:rsidRDefault="00796A05" w:rsidP="00796A05">
            <w:pPr>
              <w:rPr>
                <w:bCs/>
              </w:rPr>
            </w:pPr>
            <w:r w:rsidRPr="00A7702A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7C5B648" w14:textId="0501D53F" w:rsidR="00796A05" w:rsidRPr="00660F43" w:rsidRDefault="000F132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>
              <w:rPr>
                <w:bCs/>
              </w:rPr>
              <w:t xml:space="preserve">rocedura </w:t>
            </w:r>
            <w:r w:rsidR="00454E84">
              <w:rPr>
                <w:bCs/>
              </w:rPr>
              <w:t xml:space="preserve">per la </w:t>
            </w:r>
            <w:r w:rsidR="00796A05" w:rsidRPr="00660F43">
              <w:rPr>
                <w:bCs/>
              </w:rPr>
              <w:t>determinazione delle quote annuali d</w:t>
            </w:r>
            <w:r w:rsidR="00796A05">
              <w:rPr>
                <w:bCs/>
              </w:rPr>
              <w:t>o</w:t>
            </w:r>
            <w:r w:rsidR="00796A05" w:rsidRPr="00660F43">
              <w:rPr>
                <w:bCs/>
              </w:rPr>
              <w:t xml:space="preserve">vute dagli iscritti </w:t>
            </w:r>
          </w:p>
        </w:tc>
        <w:tc>
          <w:tcPr>
            <w:tcW w:w="1629" w:type="dxa"/>
          </w:tcPr>
          <w:p w14:paraId="7661158B" w14:textId="105959F3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942CAA1" w14:textId="12931DDE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63B8BFE3" w14:textId="245D456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6EEEF8C" w14:textId="6587B3EE" w:rsidR="00796A05" w:rsidRPr="00660F43" w:rsidRDefault="00796A05" w:rsidP="00796A05">
            <w:pPr>
              <w:rPr>
                <w:bCs/>
              </w:rPr>
            </w:pPr>
            <w:r w:rsidRPr="007C5DC8">
              <w:rPr>
                <w:bCs/>
              </w:rPr>
              <w:t>Verifica</w:t>
            </w:r>
            <w:r w:rsidR="007C5DC8" w:rsidRPr="007C5DC8">
              <w:rPr>
                <w:bCs/>
              </w:rPr>
              <w:t xml:space="preserve"> applicazione</w:t>
            </w:r>
            <w:r w:rsidRPr="007C5DC8">
              <w:rPr>
                <w:bCs/>
              </w:rPr>
              <w:t xml:space="preserve"> della procedura</w:t>
            </w:r>
          </w:p>
        </w:tc>
      </w:tr>
      <w:tr w:rsidR="002F77F9" w:rsidRPr="00660F43" w14:paraId="5B88B140" w14:textId="399DE188" w:rsidTr="00683845">
        <w:tc>
          <w:tcPr>
            <w:tcW w:w="1831" w:type="dxa"/>
            <w:tcBorders>
              <w:top w:val="nil"/>
              <w:bottom w:val="nil"/>
            </w:tcBorders>
          </w:tcPr>
          <w:p w14:paraId="383DDC0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2FDA21" w14:textId="71D80C2A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Processo gestione della morosità</w:t>
            </w:r>
          </w:p>
        </w:tc>
        <w:tc>
          <w:tcPr>
            <w:tcW w:w="1524" w:type="dxa"/>
            <w:shd w:val="clear" w:color="auto" w:fill="70AD47" w:themeFill="accent6"/>
          </w:tcPr>
          <w:p w14:paraId="1B40D65C" w14:textId="12127ED8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112323D" w14:textId="265AC81B" w:rsidR="00796A05" w:rsidRPr="00660F43" w:rsidRDefault="00796A05" w:rsidP="00796A05">
            <w:pPr>
              <w:rPr>
                <w:bCs/>
              </w:rPr>
            </w:pPr>
            <w:r w:rsidRPr="00A7702A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1ED0040C" w14:textId="5A59BC58" w:rsidR="00796A05" w:rsidRPr="00660F43" w:rsidRDefault="000F132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 w:rsidRPr="00660F43">
              <w:rPr>
                <w:bCs/>
              </w:rPr>
              <w:t xml:space="preserve">rocedura di </w:t>
            </w:r>
            <w:r w:rsidR="00796A05" w:rsidRPr="00660F43">
              <w:rPr>
                <w:bCs/>
              </w:rPr>
              <w:lastRenderedPageBreak/>
              <w:t>ges</w:t>
            </w:r>
            <w:r w:rsidR="00796A05">
              <w:rPr>
                <w:bCs/>
              </w:rPr>
              <w:t>t</w:t>
            </w:r>
            <w:r w:rsidR="00796A05" w:rsidRPr="00660F43">
              <w:rPr>
                <w:bCs/>
              </w:rPr>
              <w:t>ione della morosità</w:t>
            </w:r>
          </w:p>
        </w:tc>
        <w:tc>
          <w:tcPr>
            <w:tcW w:w="1629" w:type="dxa"/>
          </w:tcPr>
          <w:p w14:paraId="24A72584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  <w:p w14:paraId="4203AF79" w14:textId="4E03BE1A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dei Disciplina</w:t>
            </w:r>
          </w:p>
        </w:tc>
        <w:tc>
          <w:tcPr>
            <w:tcW w:w="1527" w:type="dxa"/>
          </w:tcPr>
          <w:p w14:paraId="0E901BB1" w14:textId="4F3F2F27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Già attuata</w:t>
            </w:r>
          </w:p>
        </w:tc>
        <w:tc>
          <w:tcPr>
            <w:tcW w:w="1922" w:type="dxa"/>
          </w:tcPr>
          <w:p w14:paraId="40BC56FB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D3814F4" w14:textId="54A482F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Verifica gestione situazioni morosità</w:t>
            </w:r>
          </w:p>
        </w:tc>
      </w:tr>
      <w:tr w:rsidR="002F77F9" w:rsidRPr="00660F43" w14:paraId="262B445E" w14:textId="0F3CC33A" w:rsidTr="00683845">
        <w:tc>
          <w:tcPr>
            <w:tcW w:w="1831" w:type="dxa"/>
            <w:tcBorders>
              <w:top w:val="nil"/>
              <w:bottom w:val="nil"/>
            </w:tcBorders>
          </w:tcPr>
          <w:p w14:paraId="3067B64B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15C9231B" w14:textId="00A808D8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spese/rimborsi/missioni e trasferte dei Consiglieri</w:t>
            </w:r>
          </w:p>
        </w:tc>
        <w:tc>
          <w:tcPr>
            <w:tcW w:w="1524" w:type="dxa"/>
            <w:shd w:val="clear" w:color="auto" w:fill="70AD47" w:themeFill="accent6"/>
          </w:tcPr>
          <w:p w14:paraId="503ED9AD" w14:textId="6331835D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9761ECA" w14:textId="2107DF10" w:rsidR="009C2F8A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79927DF0" w14:textId="2642C290" w:rsidR="00D81806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4F22E5E6" w14:textId="250B8FA4" w:rsidR="0078153F" w:rsidRDefault="000F1329" w:rsidP="00541520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DD303F">
              <w:rPr>
                <w:bCs/>
              </w:rPr>
              <w:t>R</w:t>
            </w:r>
            <w:r w:rsidR="009C2F8A" w:rsidRPr="00660F43">
              <w:rPr>
                <w:bCs/>
              </w:rPr>
              <w:t>egolamento per il rimborso delle spese di missione</w:t>
            </w:r>
          </w:p>
          <w:p w14:paraId="60547DB3" w14:textId="60885840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Pubblicazione sul sito dei rimborsi spese</w:t>
            </w:r>
            <w:r w:rsidR="009C2F8A" w:rsidRPr="00660F43">
              <w:rPr>
                <w:bCs/>
              </w:rPr>
              <w:t xml:space="preserve"> </w:t>
            </w:r>
          </w:p>
        </w:tc>
        <w:tc>
          <w:tcPr>
            <w:tcW w:w="1629" w:type="dxa"/>
          </w:tcPr>
          <w:p w14:paraId="4AF2D1FF" w14:textId="77777777" w:rsidR="009C2F8A" w:rsidRDefault="009F7719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7418E0A0" w14:textId="77777777" w:rsidR="009F7719" w:rsidRDefault="009F7719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2AF72E9B" w14:textId="275C079B" w:rsidR="00DD303F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</w:tcPr>
          <w:p w14:paraId="44367D7B" w14:textId="04D8F60D" w:rsidR="009C2F8A" w:rsidRPr="00660F43" w:rsidRDefault="009F7719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53765E43" w14:textId="66670ED0" w:rsidR="009C2F8A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4673364" w14:textId="73C89578" w:rsidR="00D81806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Pubblicazione </w:t>
            </w:r>
            <w:r w:rsidR="00A267E6">
              <w:rPr>
                <w:bCs/>
              </w:rPr>
              <w:t xml:space="preserve">sul sito </w:t>
            </w:r>
            <w:r>
              <w:rPr>
                <w:bCs/>
              </w:rPr>
              <w:t>dei rimborsi spese</w:t>
            </w:r>
            <w:r w:rsidR="00A267E6">
              <w:rPr>
                <w:bCs/>
              </w:rPr>
              <w:t xml:space="preserve"> dei Consiglieri</w:t>
            </w:r>
          </w:p>
        </w:tc>
      </w:tr>
      <w:tr w:rsidR="002F77F9" w:rsidRPr="00660F43" w14:paraId="2DEE47C9" w14:textId="6F7F2F1D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64EA9719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6B388D4" w14:textId="5F46B211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gestione ordinaria dell’ente spese correnti e funzionali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673D488" w14:textId="3F4E5962" w:rsidR="009C2F8A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2DACE9" w14:textId="50E0E91A" w:rsidR="009C2F8A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9F70E47" w14:textId="6EF8FF80" w:rsidR="00A267E6" w:rsidRDefault="00263759" w:rsidP="00541520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9C2F8A" w:rsidRPr="00660F43">
              <w:rPr>
                <w:bCs/>
              </w:rPr>
              <w:t>Regolamento per l’amministrazione, la contabilità ed il controllo</w:t>
            </w:r>
          </w:p>
          <w:p w14:paraId="0094F254" w14:textId="707103F8" w:rsidR="00A267E6" w:rsidRPr="00660F43" w:rsidRDefault="00A267E6" w:rsidP="00541520">
            <w:pPr>
              <w:rPr>
                <w:bCs/>
              </w:rPr>
            </w:pPr>
            <w:r>
              <w:rPr>
                <w:bCs/>
              </w:rPr>
              <w:t xml:space="preserve">Tutti mandati di pagamento sono firmati dal </w:t>
            </w:r>
            <w:r w:rsidR="00454E84">
              <w:rPr>
                <w:bCs/>
              </w:rPr>
              <w:t>T</w:t>
            </w:r>
            <w:r>
              <w:rPr>
                <w:bCs/>
              </w:rPr>
              <w:t>esoriere, dal Segretario e dal Presidente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6C5B6BC" w14:textId="77777777" w:rsidR="00DD303F" w:rsidRDefault="00DD303F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68574BAA" w14:textId="77777777" w:rsidR="00DD303F" w:rsidRDefault="00DD303F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590FF4F0" w14:textId="54C5ED04" w:rsidR="00DD303F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5FFF633" w14:textId="101F31C0" w:rsidR="009C2F8A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AF17A12" w14:textId="53B83AF6" w:rsidR="009C2F8A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D2134AA" w14:textId="05520143" w:rsidR="00D81806" w:rsidRPr="00660F43" w:rsidRDefault="00D81806" w:rsidP="007C5DC8">
            <w:pPr>
              <w:rPr>
                <w:bCs/>
              </w:rPr>
            </w:pPr>
            <w:r w:rsidRPr="007C5DC8">
              <w:rPr>
                <w:bCs/>
              </w:rPr>
              <w:t>Verifica</w:t>
            </w:r>
            <w:r w:rsidR="007C5DC8" w:rsidRPr="007C5DC8">
              <w:rPr>
                <w:bCs/>
              </w:rPr>
              <w:t xml:space="preserve"> </w:t>
            </w:r>
            <w:r w:rsidR="000432D9" w:rsidRPr="007C5DC8">
              <w:rPr>
                <w:bCs/>
              </w:rPr>
              <w:t>applicazione del</w:t>
            </w:r>
            <w:r w:rsidRPr="007C5DC8">
              <w:rPr>
                <w:bCs/>
              </w:rPr>
              <w:t xml:space="preserve"> </w:t>
            </w:r>
            <w:r w:rsidR="007C5DC8">
              <w:rPr>
                <w:bCs/>
              </w:rPr>
              <w:t>R</w:t>
            </w:r>
            <w:r w:rsidRPr="007C5DC8">
              <w:rPr>
                <w:bCs/>
              </w:rPr>
              <w:t>egolamento</w:t>
            </w:r>
          </w:p>
        </w:tc>
      </w:tr>
      <w:tr w:rsidR="002F77F9" w:rsidRPr="002C40F7" w14:paraId="1062A3A3" w14:textId="482A4665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944A9EF" w14:textId="7C0319A2" w:rsidR="009C2F8A" w:rsidRPr="002C40F7" w:rsidRDefault="009C2F8A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FFFFFF" w:themeColor="background1"/>
              </w:rPr>
            </w:pPr>
            <w:r w:rsidRPr="002C40F7">
              <w:rPr>
                <w:color w:val="FFFFFF" w:themeColor="background1"/>
              </w:rPr>
              <w:br w:type="page"/>
            </w:r>
            <w:r w:rsidRPr="002C40F7">
              <w:rPr>
                <w:b/>
                <w:color w:val="FFFFFF" w:themeColor="background1"/>
              </w:rPr>
              <w:t>AREA DI RISCHIO AFFARI LEGALI E CONTENZIOSO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380D57" w14:textId="0960A03F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CEE86D0" w14:textId="1729E758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73785D17" w14:textId="40FBEABB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364A270" w14:textId="6580F9F2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7DD8E3EC" w14:textId="77777777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11C7EC1" w14:textId="543484D6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B888BE" w14:textId="02266B90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4CF4E6F9" w14:textId="36B7BC61" w:rsidTr="00683845">
        <w:tc>
          <w:tcPr>
            <w:tcW w:w="1831" w:type="dxa"/>
            <w:tcBorders>
              <w:bottom w:val="nil"/>
            </w:tcBorders>
          </w:tcPr>
          <w:p w14:paraId="02C11943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44F2DD88" w14:textId="4B527DA8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giudiziarie/ risarcitorie</w:t>
            </w:r>
          </w:p>
        </w:tc>
        <w:tc>
          <w:tcPr>
            <w:tcW w:w="1524" w:type="dxa"/>
          </w:tcPr>
          <w:p w14:paraId="4BBA175A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47BC2AF1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34297B1B" w14:textId="6B982B2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774C1784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6AC0F61E" w14:textId="04ACE14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36649D57" w14:textId="4D37A4FA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660F43" w14:paraId="7D5E3A9A" w14:textId="61B866FC" w:rsidTr="00683845">
        <w:tc>
          <w:tcPr>
            <w:tcW w:w="1831" w:type="dxa"/>
            <w:tcBorders>
              <w:top w:val="nil"/>
              <w:bottom w:val="nil"/>
            </w:tcBorders>
          </w:tcPr>
          <w:p w14:paraId="332C6A0D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49ED334A" w14:textId="1E2FDB3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di autorità amministrative e di controllo</w:t>
            </w:r>
          </w:p>
        </w:tc>
        <w:tc>
          <w:tcPr>
            <w:tcW w:w="1524" w:type="dxa"/>
          </w:tcPr>
          <w:p w14:paraId="5B9F3CAF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574560DB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2BD56B0F" w14:textId="18C84D2C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55E895E5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55463B17" w14:textId="3D2F2D4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3578FBBC" w14:textId="07AEBAF0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660F43" w14:paraId="45D83EC8" w14:textId="7775600A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2FB27F3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8384E73" w14:textId="44C97EA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 xml:space="preserve">Processo di individuazione professionista legale per patrocinio o rappresentanza (vedi </w:t>
            </w:r>
            <w:r w:rsidRPr="00660F43">
              <w:rPr>
                <w:bCs/>
              </w:rPr>
              <w:lastRenderedPageBreak/>
              <w:t>affidamento</w:t>
            </w:r>
            <w:r>
              <w:rPr>
                <w:bCs/>
              </w:rPr>
              <w:t xml:space="preserve"> </w:t>
            </w:r>
            <w:r w:rsidRPr="00660F43">
              <w:rPr>
                <w:bCs/>
              </w:rPr>
              <w:t>patrocini legali)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B1ED867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30B3016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3265BF5" w14:textId="1BA1A38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F534A89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DD300A6" w14:textId="56CB4643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1A2991A" w14:textId="0255BA26" w:rsidR="009C2F8A" w:rsidRPr="00660F43" w:rsidRDefault="009C2F8A" w:rsidP="00541520">
            <w:pPr>
              <w:rPr>
                <w:bCs/>
              </w:rPr>
            </w:pPr>
          </w:p>
        </w:tc>
      </w:tr>
      <w:tr w:rsidR="002F77F9" w:rsidRPr="002C40F7" w14:paraId="1E4397E1" w14:textId="0CED41DA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C809671" w14:textId="6B14874E" w:rsidR="009C2F8A" w:rsidRPr="002C40F7" w:rsidRDefault="009C2F8A" w:rsidP="00541520">
            <w:pPr>
              <w:tabs>
                <w:tab w:val="left" w:pos="1200"/>
              </w:tabs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AREE DI RISCHI SPECIFICI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C18270C" w14:textId="7DE8C36D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C8FF8EE" w14:textId="36DAB413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785AB9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4B85E2" w14:textId="1B68E752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9EC178" w14:textId="79C08CC1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2FD824" w14:textId="77777777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022A7BE" w14:textId="495F4D93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670BE5C" w14:textId="21F339C6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7024B963" w14:textId="77777777" w:rsidTr="00844CBC">
        <w:tc>
          <w:tcPr>
            <w:tcW w:w="1831" w:type="dxa"/>
            <w:tcBorders>
              <w:bottom w:val="nil"/>
            </w:tcBorders>
          </w:tcPr>
          <w:p w14:paraId="383B8A05" w14:textId="77777777" w:rsidR="00796A05" w:rsidRPr="00660F43" w:rsidRDefault="00796A05" w:rsidP="00796A05">
            <w:pPr>
              <w:rPr>
                <w:b/>
              </w:rPr>
            </w:pPr>
            <w:r w:rsidRPr="00660F43">
              <w:rPr>
                <w:b/>
              </w:rPr>
              <w:t>Formazione Professionale continua</w:t>
            </w:r>
          </w:p>
        </w:tc>
        <w:tc>
          <w:tcPr>
            <w:tcW w:w="2402" w:type="dxa"/>
          </w:tcPr>
          <w:p w14:paraId="5F2ABCC7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formativi in proprio</w:t>
            </w:r>
          </w:p>
        </w:tc>
        <w:tc>
          <w:tcPr>
            <w:tcW w:w="1524" w:type="dxa"/>
            <w:shd w:val="clear" w:color="auto" w:fill="70AD47" w:themeFill="accent6"/>
          </w:tcPr>
          <w:p w14:paraId="1D35D5DF" w14:textId="232CF906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221ECC3" w14:textId="2DDB1115" w:rsidR="00796A05" w:rsidRDefault="00796A05" w:rsidP="00796A05">
            <w:pPr>
              <w:rPr>
                <w:bCs/>
              </w:rPr>
            </w:pPr>
            <w:r w:rsidRPr="003C7B60">
              <w:rPr>
                <w:bCs/>
              </w:rPr>
              <w:t>Regolazione</w:t>
            </w:r>
          </w:p>
          <w:p w14:paraId="482B1F48" w14:textId="4D7160E1" w:rsidR="00325514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  <w:p w14:paraId="4A42D20D" w14:textId="788F55CA" w:rsidR="00325514" w:rsidRPr="00660F43" w:rsidRDefault="00325514" w:rsidP="00796A05">
            <w:pPr>
              <w:rPr>
                <w:bCs/>
              </w:rPr>
            </w:pPr>
          </w:p>
        </w:tc>
        <w:tc>
          <w:tcPr>
            <w:tcW w:w="1936" w:type="dxa"/>
          </w:tcPr>
          <w:p w14:paraId="05990BC4" w14:textId="4A5D5974" w:rsidR="00325514" w:rsidRPr="008A1BC5" w:rsidRDefault="00CB6E19" w:rsidP="00796A05">
            <w:pPr>
              <w:rPr>
                <w:bCs/>
              </w:rPr>
            </w:pPr>
            <w:r w:rsidRPr="008A1BC5">
              <w:rPr>
                <w:bCs/>
              </w:rPr>
              <w:t xml:space="preserve">Applicazione del </w:t>
            </w:r>
            <w:r w:rsidR="002F77F9" w:rsidRPr="008A1BC5">
              <w:rPr>
                <w:bCs/>
              </w:rPr>
              <w:t xml:space="preserve">Protocollo </w:t>
            </w:r>
            <w:r w:rsidR="00796A05" w:rsidRPr="008A1BC5">
              <w:rPr>
                <w:bCs/>
              </w:rPr>
              <w:t>(Strutturazione didattica, individuazione docenti, costi, individuazione sede, attribuzione CFP)</w:t>
            </w:r>
          </w:p>
        </w:tc>
        <w:tc>
          <w:tcPr>
            <w:tcW w:w="1629" w:type="dxa"/>
          </w:tcPr>
          <w:p w14:paraId="7215189D" w14:textId="4DC01A8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33084E0A" w14:textId="6CD7664F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3555E509" w14:textId="2F648252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B652024" w14:textId="77224E6A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 xml:space="preserve">Verifica applicazione del </w:t>
            </w:r>
            <w:r w:rsidR="002F77F9">
              <w:rPr>
                <w:bCs/>
              </w:rPr>
              <w:t>Protocollo</w:t>
            </w:r>
          </w:p>
        </w:tc>
      </w:tr>
      <w:tr w:rsidR="002F77F9" w:rsidRPr="00660F43" w14:paraId="53531B30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4BE8FB22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43F71E0B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7079FACC" w14:textId="0C0C3497" w:rsidR="00796A05" w:rsidRPr="00660F43" w:rsidRDefault="00785AB9" w:rsidP="00785AB9">
            <w:pPr>
              <w:tabs>
                <w:tab w:val="left" w:pos="108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8947421" w14:textId="77777777" w:rsidR="00796A05" w:rsidRDefault="00796A05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7B60">
              <w:rPr>
                <w:bCs/>
              </w:rPr>
              <w:t>Regolazione</w:t>
            </w:r>
          </w:p>
          <w:p w14:paraId="7185386A" w14:textId="26052FD6" w:rsidR="00325514" w:rsidRPr="00660F43" w:rsidRDefault="00325514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7A486BE7" w14:textId="72373180" w:rsidR="00796A05" w:rsidRPr="008A1BC5" w:rsidRDefault="00325514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BC5">
              <w:rPr>
                <w:bCs/>
              </w:rPr>
              <w:t>A</w:t>
            </w:r>
            <w:r w:rsidR="00CB6E19" w:rsidRPr="008A1BC5">
              <w:rPr>
                <w:bCs/>
              </w:rPr>
              <w:t xml:space="preserve">pplicazione </w:t>
            </w:r>
            <w:r w:rsidRPr="008A1BC5">
              <w:rPr>
                <w:bCs/>
              </w:rPr>
              <w:t xml:space="preserve">del </w:t>
            </w:r>
            <w:r w:rsidR="002F77F9" w:rsidRPr="008A1BC5">
              <w:rPr>
                <w:bCs/>
              </w:rPr>
              <w:t>Protocollo</w:t>
            </w:r>
            <w:r w:rsidR="00796A05" w:rsidRPr="008A1BC5">
              <w:rPr>
                <w:bCs/>
              </w:rPr>
              <w:t xml:space="preserve"> per la gestione amministrativa dell’evento (verifica presenza, raccolta questionari gradimento o competenza) che è affidata alla Fondazione dell’Ordine degli Ingegneri della Provincia di Como, che si attiene al “Regolamento per l’aggiornamento della competenza professionale” e al “Testo Unico 2018 - Linee di indirizzo per l’aggiornamento </w:t>
            </w:r>
            <w:r w:rsidR="00796A05" w:rsidRPr="008A1BC5">
              <w:rPr>
                <w:bCs/>
              </w:rPr>
              <w:lastRenderedPageBreak/>
              <w:t>della competenza professionale” emanati dal CNI</w:t>
            </w:r>
          </w:p>
          <w:p w14:paraId="476069F0" w14:textId="77777777" w:rsidR="00796A05" w:rsidRPr="008A1BC5" w:rsidRDefault="00796A05" w:rsidP="00796A05">
            <w:pPr>
              <w:rPr>
                <w:bCs/>
              </w:rPr>
            </w:pPr>
          </w:p>
        </w:tc>
        <w:tc>
          <w:tcPr>
            <w:tcW w:w="1629" w:type="dxa"/>
          </w:tcPr>
          <w:p w14:paraId="6D5CDEFB" w14:textId="2956A26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</w:tc>
        <w:tc>
          <w:tcPr>
            <w:tcW w:w="1527" w:type="dxa"/>
          </w:tcPr>
          <w:p w14:paraId="72C3C7DD" w14:textId="71149860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4C7C0B69" w14:textId="0BBFFBFF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8CD011D" w14:textId="5CFF5711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 xml:space="preserve">Verifica applicazione </w:t>
            </w:r>
            <w:r w:rsidR="00796A05">
              <w:rPr>
                <w:bCs/>
              </w:rPr>
              <w:t xml:space="preserve">del </w:t>
            </w:r>
            <w:r w:rsidR="002F77F9">
              <w:rPr>
                <w:bCs/>
              </w:rPr>
              <w:t>Protocollo</w:t>
            </w:r>
          </w:p>
        </w:tc>
      </w:tr>
      <w:tr w:rsidR="002F77F9" w:rsidRPr="00660F43" w14:paraId="0C2F1E38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3646DFBF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8027E06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in proprio con sponsor</w:t>
            </w:r>
          </w:p>
          <w:p w14:paraId="72A98BA3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36374A8" w14:textId="2E8A424D" w:rsidR="00796A05" w:rsidRDefault="00785AB9" w:rsidP="00785A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6F74748" w14:textId="77777777" w:rsidR="00796A05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01E9B7FE" w14:textId="5A9EBCDD" w:rsidR="00325514" w:rsidRDefault="00325514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D5ED5C9" w14:textId="7D027FB8" w:rsidR="00796A05" w:rsidRPr="008A1BC5" w:rsidRDefault="00325514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BC5">
              <w:rPr>
                <w:bCs/>
              </w:rPr>
              <w:t>A</w:t>
            </w:r>
            <w:r w:rsidR="00CB6E19" w:rsidRPr="008A1BC5">
              <w:rPr>
                <w:bCs/>
              </w:rPr>
              <w:t>pplicazione</w:t>
            </w:r>
            <w:r w:rsidRPr="008A1BC5">
              <w:rPr>
                <w:bCs/>
              </w:rPr>
              <w:t xml:space="preserve"> del</w:t>
            </w:r>
            <w:r w:rsidR="002F77F9" w:rsidRPr="008A1BC5">
              <w:rPr>
                <w:bCs/>
              </w:rPr>
              <w:t xml:space="preserve"> </w:t>
            </w:r>
            <w:r w:rsidR="00844CBC" w:rsidRPr="008A1BC5">
              <w:rPr>
                <w:bCs/>
              </w:rPr>
              <w:t>Protocollo</w:t>
            </w:r>
            <w:r w:rsidR="00796A05" w:rsidRPr="008A1BC5">
              <w:rPr>
                <w:bCs/>
              </w:rPr>
              <w:t xml:space="preserve"> per l’</w:t>
            </w:r>
            <w:r w:rsidR="00454E84" w:rsidRPr="008A1BC5">
              <w:rPr>
                <w:bCs/>
              </w:rPr>
              <w:t>i</w:t>
            </w:r>
            <w:r w:rsidR="00796A05" w:rsidRPr="008A1BC5">
              <w:rPr>
                <w:bCs/>
              </w:rPr>
              <w:t>ndividuazione dello sponsor</w:t>
            </w:r>
          </w:p>
        </w:tc>
        <w:tc>
          <w:tcPr>
            <w:tcW w:w="1629" w:type="dxa"/>
          </w:tcPr>
          <w:p w14:paraId="0DC2B421" w14:textId="27CF992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6FA3ACDA" w14:textId="5B83F64E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09F3187B" w14:textId="44EA49BB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A3C7DAC" w14:textId="27950797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Verifica applicazione</w:t>
            </w:r>
            <w:r w:rsidR="00796A05">
              <w:rPr>
                <w:bCs/>
              </w:rPr>
              <w:t xml:space="preserve"> del </w:t>
            </w:r>
            <w:r w:rsidR="00844CBC">
              <w:rPr>
                <w:bCs/>
              </w:rPr>
              <w:t>Protocollo</w:t>
            </w:r>
            <w:r w:rsidR="00796A05">
              <w:rPr>
                <w:bCs/>
              </w:rPr>
              <w:t xml:space="preserve"> </w:t>
            </w:r>
          </w:p>
        </w:tc>
      </w:tr>
      <w:tr w:rsidR="002F77F9" w:rsidRPr="00660F43" w14:paraId="53D1A811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06A707B7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0DFA1E4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Organizzazione eventi in partnership</w:t>
            </w:r>
          </w:p>
        </w:tc>
        <w:tc>
          <w:tcPr>
            <w:tcW w:w="1524" w:type="dxa"/>
            <w:shd w:val="clear" w:color="auto" w:fill="70AD47" w:themeFill="accent6"/>
          </w:tcPr>
          <w:p w14:paraId="0E93DF13" w14:textId="3E3553B6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6D18A238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1CD46A28" w14:textId="0857E85C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2E527A53" w14:textId="2B7C2BCA" w:rsidR="00796A05" w:rsidRPr="008A1BC5" w:rsidRDefault="00325514" w:rsidP="00796A05">
            <w:pPr>
              <w:rPr>
                <w:bCs/>
              </w:rPr>
            </w:pPr>
            <w:r w:rsidRPr="008A1BC5">
              <w:rPr>
                <w:bCs/>
              </w:rPr>
              <w:t>A</w:t>
            </w:r>
            <w:r w:rsidR="00CB6E19" w:rsidRPr="008A1BC5">
              <w:rPr>
                <w:bCs/>
              </w:rPr>
              <w:t xml:space="preserve">pplicazione </w:t>
            </w:r>
            <w:r w:rsidRPr="008A1BC5">
              <w:rPr>
                <w:bCs/>
              </w:rPr>
              <w:t xml:space="preserve">del </w:t>
            </w:r>
            <w:r w:rsidR="00844CBC" w:rsidRPr="008A1BC5">
              <w:rPr>
                <w:bCs/>
              </w:rPr>
              <w:t>Protcocollo</w:t>
            </w:r>
            <w:r w:rsidRPr="008A1BC5">
              <w:rPr>
                <w:bCs/>
              </w:rPr>
              <w:t xml:space="preserve"> per l’i</w:t>
            </w:r>
            <w:r w:rsidR="00796A05" w:rsidRPr="008A1BC5">
              <w:rPr>
                <w:bCs/>
              </w:rPr>
              <w:t xml:space="preserve">ndividuazione del soggetto </w:t>
            </w:r>
          </w:p>
        </w:tc>
        <w:tc>
          <w:tcPr>
            <w:tcW w:w="1629" w:type="dxa"/>
          </w:tcPr>
          <w:p w14:paraId="683906DB" w14:textId="395D3A67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F1E1939" w14:textId="73EB151A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8C5447D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D2B9B78" w14:textId="50C30278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2F77F9">
              <w:rPr>
                <w:bCs/>
              </w:rPr>
              <w:t xml:space="preserve">applicazione </w:t>
            </w:r>
            <w:r w:rsidR="00796A05">
              <w:rPr>
                <w:bCs/>
              </w:rPr>
              <w:t xml:space="preserve">del </w:t>
            </w:r>
            <w:r w:rsidR="00844CBC">
              <w:rPr>
                <w:bCs/>
              </w:rPr>
              <w:t>Protocollo</w:t>
            </w:r>
          </w:p>
        </w:tc>
      </w:tr>
      <w:tr w:rsidR="002F77F9" w:rsidRPr="00660F43" w14:paraId="05A66C66" w14:textId="77777777" w:rsidTr="00844CBC">
        <w:tc>
          <w:tcPr>
            <w:tcW w:w="1831" w:type="dxa"/>
            <w:tcBorders>
              <w:top w:val="nil"/>
              <w:bottom w:val="nil"/>
            </w:tcBorders>
          </w:tcPr>
          <w:p w14:paraId="2D29864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D11B73A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Organizzazione e accreditamento eventi di provider terzi</w:t>
            </w:r>
          </w:p>
        </w:tc>
        <w:tc>
          <w:tcPr>
            <w:tcW w:w="1524" w:type="dxa"/>
            <w:shd w:val="clear" w:color="auto" w:fill="70AD47" w:themeFill="accent6"/>
          </w:tcPr>
          <w:p w14:paraId="3F0F5959" w14:textId="59DDE428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70469D69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45A59BDC" w14:textId="4506A271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1BAEE698" w14:textId="29A8FDBD" w:rsidR="00796A05" w:rsidRPr="008A1BC5" w:rsidRDefault="00325514" w:rsidP="00796A05">
            <w:pPr>
              <w:rPr>
                <w:bCs/>
              </w:rPr>
            </w:pPr>
            <w:r w:rsidRPr="008A1BC5">
              <w:rPr>
                <w:bCs/>
              </w:rPr>
              <w:t>A</w:t>
            </w:r>
            <w:r w:rsidR="002F77F9" w:rsidRPr="008A1BC5">
              <w:rPr>
                <w:bCs/>
              </w:rPr>
              <w:t>pplicazione</w:t>
            </w:r>
            <w:r w:rsidRPr="008A1BC5">
              <w:rPr>
                <w:bCs/>
              </w:rPr>
              <w:t xml:space="preserve"> del </w:t>
            </w:r>
            <w:r w:rsidR="00844CBC" w:rsidRPr="008A1BC5">
              <w:rPr>
                <w:bCs/>
              </w:rPr>
              <w:t>Protocollo</w:t>
            </w:r>
            <w:r w:rsidRPr="008A1BC5">
              <w:rPr>
                <w:bCs/>
              </w:rPr>
              <w:t xml:space="preserve"> per la g</w:t>
            </w:r>
            <w:r w:rsidR="00796A05" w:rsidRPr="008A1BC5">
              <w:rPr>
                <w:bCs/>
              </w:rPr>
              <w:t>estione del provider</w:t>
            </w:r>
          </w:p>
        </w:tc>
        <w:tc>
          <w:tcPr>
            <w:tcW w:w="1629" w:type="dxa"/>
          </w:tcPr>
          <w:p w14:paraId="2EE0A64C" w14:textId="13499358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71603BF" w14:textId="40FC10A9" w:rsidR="00796A05" w:rsidRPr="00660F43" w:rsidRDefault="00CB6E1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09ABC469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FD10360" w14:textId="37A58566" w:rsidR="00796A05" w:rsidRPr="00660F43" w:rsidRDefault="002F77F9" w:rsidP="00796A05">
            <w:pPr>
              <w:rPr>
                <w:bCs/>
              </w:rPr>
            </w:pPr>
            <w:r>
              <w:rPr>
                <w:bCs/>
              </w:rPr>
              <w:t>Verifica applicazione</w:t>
            </w:r>
            <w:r w:rsidR="00796A05">
              <w:rPr>
                <w:bCs/>
              </w:rPr>
              <w:t xml:space="preserve"> del </w:t>
            </w:r>
            <w:r w:rsidR="00844CBC">
              <w:rPr>
                <w:bCs/>
              </w:rPr>
              <w:t>Protocollo</w:t>
            </w:r>
          </w:p>
        </w:tc>
      </w:tr>
      <w:tr w:rsidR="002F77F9" w:rsidRPr="00660F43" w14:paraId="103C1A9E" w14:textId="7777777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5C9938A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7D204AD1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Concessione patrocinio ad eventi formativi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14F1A0BD" w14:textId="693C350A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54972C7C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5F282C10" w14:textId="52A4ED83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5AE32B6F" w14:textId="16422B42" w:rsidR="00796A05" w:rsidRPr="008A1BC5" w:rsidRDefault="002F77F9" w:rsidP="00796A05">
            <w:pPr>
              <w:rPr>
                <w:bCs/>
              </w:rPr>
            </w:pPr>
            <w:r w:rsidRPr="008A1BC5">
              <w:rPr>
                <w:bCs/>
              </w:rPr>
              <w:t>Applicazione</w:t>
            </w:r>
            <w:r w:rsidR="00325514" w:rsidRPr="008A1BC5">
              <w:rPr>
                <w:bCs/>
              </w:rPr>
              <w:t xml:space="preserve"> del </w:t>
            </w:r>
            <w:r w:rsidR="00844CBC" w:rsidRPr="008A1BC5">
              <w:rPr>
                <w:bCs/>
              </w:rPr>
              <w:t>Protocollo</w:t>
            </w:r>
            <w:r w:rsidR="00325514" w:rsidRPr="008A1BC5">
              <w:rPr>
                <w:bCs/>
              </w:rPr>
              <w:t xml:space="preserve"> </w:t>
            </w:r>
            <w:r w:rsidR="00796A05" w:rsidRPr="008A1BC5">
              <w:rPr>
                <w:bCs/>
              </w:rPr>
              <w:t>Valutazione consiliare</w:t>
            </w:r>
          </w:p>
        </w:tc>
        <w:tc>
          <w:tcPr>
            <w:tcW w:w="1629" w:type="dxa"/>
          </w:tcPr>
          <w:p w14:paraId="0E0496CC" w14:textId="0A73AF1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7E8A9384" w14:textId="43D66DDB" w:rsidR="00796A05" w:rsidRPr="00660F43" w:rsidRDefault="002F77F9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1CE643A4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80636BC" w14:textId="3B83FFF5" w:rsidR="00796A05" w:rsidRPr="00660F43" w:rsidRDefault="002F77F9" w:rsidP="00796A05">
            <w:pPr>
              <w:rPr>
                <w:bCs/>
              </w:rPr>
            </w:pPr>
            <w:r>
              <w:rPr>
                <w:bCs/>
              </w:rPr>
              <w:t>Verifica applicazione</w:t>
            </w:r>
            <w:r w:rsidR="00796A05">
              <w:rPr>
                <w:bCs/>
              </w:rPr>
              <w:t xml:space="preserve"> del </w:t>
            </w:r>
            <w:r w:rsidR="00844CBC">
              <w:rPr>
                <w:bCs/>
              </w:rPr>
              <w:t>Protocollo</w:t>
            </w:r>
          </w:p>
        </w:tc>
      </w:tr>
      <w:tr w:rsidR="002F77F9" w:rsidRPr="00660F43" w14:paraId="79BC6318" w14:textId="3C91383F" w:rsidTr="00683845">
        <w:tc>
          <w:tcPr>
            <w:tcW w:w="1831" w:type="dxa"/>
            <w:tcBorders>
              <w:top w:val="nil"/>
              <w:bottom w:val="nil"/>
            </w:tcBorders>
          </w:tcPr>
          <w:p w14:paraId="7765CD06" w14:textId="0FA1C670" w:rsidR="00796A05" w:rsidRPr="00660F43" w:rsidRDefault="00796A05" w:rsidP="00796A05">
            <w:pPr>
              <w:rPr>
                <w:b/>
              </w:rPr>
            </w:pPr>
            <w:r w:rsidRPr="00660F43">
              <w:rPr>
                <w:b/>
              </w:rPr>
              <w:t>Provvedimenti senza effetto economico diretto ed immediato</w:t>
            </w:r>
          </w:p>
        </w:tc>
        <w:tc>
          <w:tcPr>
            <w:tcW w:w="2402" w:type="dxa"/>
          </w:tcPr>
          <w:p w14:paraId="17774456" w14:textId="233AC00B" w:rsidR="00796A05" w:rsidRPr="00660F43" w:rsidRDefault="00796A05" w:rsidP="00796A05">
            <w:pPr>
              <w:rPr>
                <w:bCs/>
              </w:rPr>
            </w:pPr>
            <w:r w:rsidRPr="00660F43">
              <w:t>Iscrizione all’Albo</w:t>
            </w:r>
          </w:p>
        </w:tc>
        <w:tc>
          <w:tcPr>
            <w:tcW w:w="1524" w:type="dxa"/>
            <w:shd w:val="clear" w:color="auto" w:fill="70AD47" w:themeFill="accent6"/>
          </w:tcPr>
          <w:p w14:paraId="44EA7BEE" w14:textId="5C07F3BA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67AE34B7" w14:textId="42882FC4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5585531C" w14:textId="265D2BBD" w:rsidR="00796A05" w:rsidRPr="008A1BC5" w:rsidRDefault="00263759" w:rsidP="00796A05">
            <w:pPr>
              <w:rPr>
                <w:bCs/>
              </w:rPr>
            </w:pPr>
            <w:r w:rsidRPr="008A1BC5">
              <w:t>Applicazione della p</w:t>
            </w:r>
            <w:r w:rsidR="00796A05" w:rsidRPr="008A1BC5">
              <w:t>rocedura di iscrizione all’Albo</w:t>
            </w:r>
          </w:p>
        </w:tc>
        <w:tc>
          <w:tcPr>
            <w:tcW w:w="1629" w:type="dxa"/>
          </w:tcPr>
          <w:p w14:paraId="37CF7C5E" w14:textId="7BFCBCF3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27E39285" w14:textId="782D1ECF" w:rsidR="00796A05" w:rsidRPr="00660F43" w:rsidRDefault="00796A05" w:rsidP="00796A05">
            <w:r w:rsidRPr="00A53332">
              <w:t>Già attuata</w:t>
            </w:r>
          </w:p>
        </w:tc>
        <w:tc>
          <w:tcPr>
            <w:tcW w:w="1922" w:type="dxa"/>
          </w:tcPr>
          <w:p w14:paraId="152B23F7" w14:textId="711AE366" w:rsidR="00796A05" w:rsidRDefault="00796A05" w:rsidP="00796A05">
            <w:r>
              <w:t xml:space="preserve">Annuale – </w:t>
            </w:r>
          </w:p>
          <w:p w14:paraId="76D23807" w14:textId="3BFEDE39" w:rsidR="00796A05" w:rsidRPr="00660F43" w:rsidRDefault="00796A05" w:rsidP="00796A05">
            <w:pPr>
              <w:rPr>
                <w:bCs/>
              </w:rPr>
            </w:pPr>
            <w:r w:rsidRPr="007C5DC8">
              <w:t>Verifica</w:t>
            </w:r>
            <w:r w:rsidR="000F1329" w:rsidRPr="007C5DC8">
              <w:t xml:space="preserve"> </w:t>
            </w:r>
            <w:r w:rsidR="007C5DC8" w:rsidRPr="007C5DC8">
              <w:t xml:space="preserve">applicazione </w:t>
            </w:r>
            <w:r w:rsidR="000F1329" w:rsidRPr="007C5DC8">
              <w:t>della procedura</w:t>
            </w:r>
          </w:p>
        </w:tc>
      </w:tr>
      <w:tr w:rsidR="002F77F9" w:rsidRPr="00660F43" w14:paraId="5F3AB312" w14:textId="4CD71409" w:rsidTr="00683845">
        <w:tc>
          <w:tcPr>
            <w:tcW w:w="1831" w:type="dxa"/>
            <w:tcBorders>
              <w:top w:val="nil"/>
              <w:bottom w:val="nil"/>
            </w:tcBorders>
          </w:tcPr>
          <w:p w14:paraId="04C2236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6D5F4E6" w14:textId="4FCDBDCD" w:rsidR="00796A05" w:rsidRPr="00660F43" w:rsidRDefault="00796A05" w:rsidP="00796A05">
            <w:pPr>
              <w:rPr>
                <w:bCs/>
              </w:rPr>
            </w:pPr>
            <w:r w:rsidRPr="00660F43">
              <w:t>Cancellazione dell’Albo</w:t>
            </w:r>
          </w:p>
        </w:tc>
        <w:tc>
          <w:tcPr>
            <w:tcW w:w="1524" w:type="dxa"/>
            <w:shd w:val="clear" w:color="auto" w:fill="70AD47" w:themeFill="accent6"/>
          </w:tcPr>
          <w:p w14:paraId="2CEC4623" w14:textId="1622E0F2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4645FB0F" w14:textId="1580FEE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920EF65" w14:textId="6387773D" w:rsidR="00796A05" w:rsidRPr="008A1BC5" w:rsidRDefault="00263759" w:rsidP="00796A05">
            <w:pPr>
              <w:rPr>
                <w:bCs/>
              </w:rPr>
            </w:pPr>
            <w:r w:rsidRPr="008A1BC5">
              <w:t>Applicazione della p</w:t>
            </w:r>
            <w:r w:rsidR="00796A05" w:rsidRPr="008A1BC5">
              <w:t>rocedura di cancellazione dall’Albo</w:t>
            </w:r>
          </w:p>
        </w:tc>
        <w:tc>
          <w:tcPr>
            <w:tcW w:w="1629" w:type="dxa"/>
          </w:tcPr>
          <w:p w14:paraId="768B3A5B" w14:textId="51BB43BD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5D57DB3" w14:textId="0F705FE9" w:rsidR="00796A05" w:rsidRPr="00660F43" w:rsidRDefault="00796A05" w:rsidP="00796A05">
            <w:r w:rsidRPr="00A53332">
              <w:t>Già attuata</w:t>
            </w:r>
          </w:p>
        </w:tc>
        <w:tc>
          <w:tcPr>
            <w:tcW w:w="1922" w:type="dxa"/>
          </w:tcPr>
          <w:p w14:paraId="2BF07C9E" w14:textId="6F5B6404" w:rsidR="00796A05" w:rsidRDefault="00796A05" w:rsidP="00796A05">
            <w:r>
              <w:t xml:space="preserve">Annuale – </w:t>
            </w:r>
          </w:p>
          <w:p w14:paraId="7F8CFFB5" w14:textId="29CFC6AE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2800FE3F" w14:textId="171D6B73" w:rsidTr="00683845">
        <w:tc>
          <w:tcPr>
            <w:tcW w:w="1831" w:type="dxa"/>
            <w:tcBorders>
              <w:top w:val="nil"/>
              <w:bottom w:val="nil"/>
            </w:tcBorders>
          </w:tcPr>
          <w:p w14:paraId="245B4950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D1849D8" w14:textId="48EB5D3F" w:rsidR="00796A05" w:rsidRPr="00660F43" w:rsidRDefault="00796A05" w:rsidP="00796A05">
            <w:pPr>
              <w:rPr>
                <w:bCs/>
              </w:rPr>
            </w:pPr>
            <w:r w:rsidRPr="00660F43">
              <w:t>Trasferimento</w:t>
            </w:r>
          </w:p>
        </w:tc>
        <w:tc>
          <w:tcPr>
            <w:tcW w:w="1524" w:type="dxa"/>
            <w:shd w:val="clear" w:color="auto" w:fill="70AD47" w:themeFill="accent6"/>
          </w:tcPr>
          <w:p w14:paraId="0ED4CE81" w14:textId="38CCB988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4BEC7523" w14:textId="3FCCEE0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07D5BDC3" w14:textId="7BADBE8D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trasferimento</w:t>
            </w:r>
          </w:p>
        </w:tc>
        <w:tc>
          <w:tcPr>
            <w:tcW w:w="1629" w:type="dxa"/>
          </w:tcPr>
          <w:p w14:paraId="0BA296E2" w14:textId="780FFDB7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5AA420E8" w14:textId="011A209E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4D973E8E" w14:textId="5C81C2B1" w:rsidR="00796A05" w:rsidRDefault="00796A05" w:rsidP="00796A05">
            <w:r>
              <w:t xml:space="preserve">Annuale – </w:t>
            </w:r>
          </w:p>
          <w:p w14:paraId="2DDD9099" w14:textId="3180A11B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23D459E7" w14:textId="18D06D91" w:rsidTr="00683845">
        <w:tc>
          <w:tcPr>
            <w:tcW w:w="1831" w:type="dxa"/>
            <w:tcBorders>
              <w:top w:val="nil"/>
              <w:bottom w:val="nil"/>
            </w:tcBorders>
          </w:tcPr>
          <w:p w14:paraId="7C92E70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AB67BEC" w14:textId="3CD9E471" w:rsidR="00796A05" w:rsidRPr="00660F43" w:rsidRDefault="00796A05" w:rsidP="00796A05">
            <w:r w:rsidRPr="00660F43">
              <w:t>Sospensione</w:t>
            </w:r>
          </w:p>
        </w:tc>
        <w:tc>
          <w:tcPr>
            <w:tcW w:w="1524" w:type="dxa"/>
            <w:shd w:val="clear" w:color="auto" w:fill="70AD47" w:themeFill="accent6"/>
          </w:tcPr>
          <w:p w14:paraId="2A2400C3" w14:textId="4FADD43D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1B89E009" w14:textId="0ED90289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35BCC801" w14:textId="380F9B06" w:rsidR="00796A05" w:rsidRPr="00660F43" w:rsidRDefault="00263759" w:rsidP="00796A05">
            <w:r>
              <w:t>Applicazione della p</w:t>
            </w:r>
            <w:r w:rsidR="00796A05" w:rsidRPr="00660F43">
              <w:t xml:space="preserve">rocedura di sospensione da </w:t>
            </w:r>
            <w:r w:rsidR="00796A05" w:rsidRPr="00660F43">
              <w:lastRenderedPageBreak/>
              <w:t>parte del Consiglio di Disciplina</w:t>
            </w:r>
          </w:p>
        </w:tc>
        <w:tc>
          <w:tcPr>
            <w:tcW w:w="1629" w:type="dxa"/>
          </w:tcPr>
          <w:p w14:paraId="7A0D9187" w14:textId="2498E1F1" w:rsidR="00796A05" w:rsidRPr="00660F43" w:rsidRDefault="00796A05" w:rsidP="00796A05">
            <w:r>
              <w:lastRenderedPageBreak/>
              <w:t>Consiglio dell’Ordine</w:t>
            </w:r>
          </w:p>
        </w:tc>
        <w:tc>
          <w:tcPr>
            <w:tcW w:w="1527" w:type="dxa"/>
          </w:tcPr>
          <w:p w14:paraId="43F2D590" w14:textId="6335F527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698D7A61" w14:textId="60F4EE3E" w:rsidR="00796A05" w:rsidRDefault="00796A05" w:rsidP="00796A05">
            <w:r>
              <w:t xml:space="preserve">Annuale – </w:t>
            </w:r>
          </w:p>
          <w:p w14:paraId="26519BD7" w14:textId="628A755C" w:rsidR="00796A05" w:rsidRPr="00660F43" w:rsidRDefault="007C5DC8" w:rsidP="00796A05">
            <w:r w:rsidRPr="007C5DC8">
              <w:t>Verifica applicazione della procedura</w:t>
            </w:r>
          </w:p>
        </w:tc>
      </w:tr>
      <w:tr w:rsidR="002F77F9" w:rsidRPr="00660F43" w14:paraId="0FD3CC96" w14:textId="413DFDE5" w:rsidTr="00683845">
        <w:tc>
          <w:tcPr>
            <w:tcW w:w="1831" w:type="dxa"/>
            <w:tcBorders>
              <w:top w:val="nil"/>
              <w:bottom w:val="nil"/>
            </w:tcBorders>
          </w:tcPr>
          <w:p w14:paraId="5E5661DC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2F51A3A" w14:textId="75ECBBE4" w:rsidR="00796A05" w:rsidRPr="00660F43" w:rsidRDefault="00796A05" w:rsidP="00796A05">
            <w:pPr>
              <w:rPr>
                <w:bCs/>
              </w:rPr>
            </w:pPr>
            <w:r w:rsidRPr="00660F43">
              <w:t>Iscrizione all’Albo dei Collaudatori</w:t>
            </w:r>
          </w:p>
        </w:tc>
        <w:tc>
          <w:tcPr>
            <w:tcW w:w="1524" w:type="dxa"/>
            <w:shd w:val="clear" w:color="auto" w:fill="70AD47" w:themeFill="accent6"/>
          </w:tcPr>
          <w:p w14:paraId="5FD5CC1C" w14:textId="17F37C08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0FA9A1AE" w14:textId="40E14DE8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FFBECB9" w14:textId="37B1F1D0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 dei Collaudatori</w:t>
            </w:r>
          </w:p>
        </w:tc>
        <w:tc>
          <w:tcPr>
            <w:tcW w:w="1629" w:type="dxa"/>
          </w:tcPr>
          <w:p w14:paraId="6DFD3ADA" w14:textId="1D5C053F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E0C85C4" w14:textId="3F622FCD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54079742" w14:textId="102C98C1" w:rsidR="00796A05" w:rsidRDefault="00796A05" w:rsidP="00796A05">
            <w:r>
              <w:t xml:space="preserve">Annuale – </w:t>
            </w:r>
          </w:p>
          <w:p w14:paraId="7EB5643F" w14:textId="4C2397F5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48922B81" w14:textId="3932E92B" w:rsidTr="00683845">
        <w:tc>
          <w:tcPr>
            <w:tcW w:w="1831" w:type="dxa"/>
            <w:tcBorders>
              <w:top w:val="nil"/>
              <w:bottom w:val="nil"/>
            </w:tcBorders>
          </w:tcPr>
          <w:p w14:paraId="20C62C14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6D95BCE6" w14:textId="14C32D11" w:rsidR="00796A05" w:rsidRPr="00660F43" w:rsidRDefault="00796A05" w:rsidP="00796A05">
            <w:pPr>
              <w:rPr>
                <w:bCs/>
              </w:rPr>
            </w:pPr>
            <w:r w:rsidRPr="00660F43">
              <w:t xml:space="preserve">Iscrizione all’Albo Specialisti </w:t>
            </w:r>
          </w:p>
        </w:tc>
        <w:tc>
          <w:tcPr>
            <w:tcW w:w="1524" w:type="dxa"/>
            <w:shd w:val="clear" w:color="auto" w:fill="70AD47" w:themeFill="accent6"/>
          </w:tcPr>
          <w:p w14:paraId="4406BB2C" w14:textId="50EB20D3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63C1252C" w14:textId="44292D9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247CC841" w14:textId="5E11BA45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 Specialisti</w:t>
            </w:r>
          </w:p>
        </w:tc>
        <w:tc>
          <w:tcPr>
            <w:tcW w:w="1629" w:type="dxa"/>
          </w:tcPr>
          <w:p w14:paraId="581B7F67" w14:textId="4F87FD6B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4B6E215F" w14:textId="43AA9C80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14014283" w14:textId="2702C43B" w:rsidR="00796A05" w:rsidRDefault="00796A05" w:rsidP="00796A05">
            <w:r>
              <w:t xml:space="preserve">Annuale – </w:t>
            </w:r>
          </w:p>
          <w:p w14:paraId="621B3376" w14:textId="0F068EA0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1A4308C5" w14:textId="249703AA" w:rsidTr="00683845">
        <w:tc>
          <w:tcPr>
            <w:tcW w:w="1831" w:type="dxa"/>
            <w:tcBorders>
              <w:top w:val="nil"/>
              <w:bottom w:val="nil"/>
            </w:tcBorders>
          </w:tcPr>
          <w:p w14:paraId="4A691AF3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D3BB598" w14:textId="363A4EDA" w:rsidR="00796A05" w:rsidRPr="00660F43" w:rsidRDefault="00796A05" w:rsidP="00796A05">
            <w:pPr>
              <w:rPr>
                <w:bCs/>
              </w:rPr>
            </w:pPr>
            <w:r w:rsidRPr="00660F43">
              <w:t>Iscrizione agli elenchi ministeriali prevenzione incendi</w:t>
            </w:r>
          </w:p>
        </w:tc>
        <w:tc>
          <w:tcPr>
            <w:tcW w:w="1524" w:type="dxa"/>
            <w:shd w:val="clear" w:color="auto" w:fill="70AD47" w:themeFill="accent6"/>
          </w:tcPr>
          <w:p w14:paraId="3C87F73C" w14:textId="17D078AD" w:rsidR="00796A05" w:rsidRPr="00660F43" w:rsidRDefault="00785AB9" w:rsidP="00785AB9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5D29E598" w14:textId="288B13EC" w:rsidR="00796A05" w:rsidRPr="00660F43" w:rsidRDefault="00796A05" w:rsidP="00796A05"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36B24F7A" w14:textId="42DBE3CE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agli elenchi ministeriali “Professionisti Antincendio”</w:t>
            </w:r>
          </w:p>
        </w:tc>
        <w:tc>
          <w:tcPr>
            <w:tcW w:w="1629" w:type="dxa"/>
          </w:tcPr>
          <w:p w14:paraId="6586AF60" w14:textId="6DE56F6D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FD95791" w14:textId="32CACB3C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32C28E05" w14:textId="5F873E31" w:rsidR="00796A05" w:rsidRDefault="00796A05" w:rsidP="00796A05">
            <w:r>
              <w:t xml:space="preserve">Annuale – </w:t>
            </w:r>
          </w:p>
          <w:p w14:paraId="719FCB31" w14:textId="2A30779A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26B3E9E0" w14:textId="1A78604B" w:rsidTr="00683845">
        <w:tc>
          <w:tcPr>
            <w:tcW w:w="1831" w:type="dxa"/>
            <w:tcBorders>
              <w:top w:val="nil"/>
              <w:bottom w:val="nil"/>
            </w:tcBorders>
          </w:tcPr>
          <w:p w14:paraId="62F8BBD3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B4A70A1" w14:textId="066529D2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Concessione esoneri dall’attività formativa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1F4BF0E" w14:textId="1811C862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29F7B4F" w14:textId="4F0A6D1D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1CFCEAA" w14:textId="182E4623" w:rsidR="00796A05" w:rsidRPr="00660F43" w:rsidRDefault="0026375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 w:rsidRPr="00660F43">
              <w:rPr>
                <w:bCs/>
              </w:rPr>
              <w:t>rocedura di richiesta di esonero</w:t>
            </w:r>
            <w:r w:rsidR="00796A05">
              <w:rPr>
                <w:bCs/>
              </w:rPr>
              <w:t xml:space="preserve"> (formazione CNI)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8E6EEA0" w14:textId="31CF7254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77798E8" w14:textId="3A485FBB" w:rsidR="00796A05" w:rsidRPr="00660F43" w:rsidRDefault="00796A05" w:rsidP="00796A05">
            <w:pPr>
              <w:rPr>
                <w:bCs/>
              </w:rPr>
            </w:pPr>
            <w:r w:rsidRPr="00133049"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8D5F907" w14:textId="4DD13F67" w:rsidR="00796A05" w:rsidRDefault="00796A05" w:rsidP="00796A05">
            <w:r>
              <w:t xml:space="preserve">Annuale – </w:t>
            </w:r>
          </w:p>
          <w:p w14:paraId="4C384B77" w14:textId="09935E13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2F77F9" w:rsidRPr="00660F43" w14:paraId="60A1F0E9" w14:textId="4C4AA7ED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5F200174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9E49921" w14:textId="7C792434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concessione patrocinio gratuito ad iniziative di terzi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7744032" w14:textId="2528C0B4" w:rsidR="00796A05" w:rsidRPr="00660F43" w:rsidRDefault="00785AB9" w:rsidP="00785AB9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5CBC1FC6" w14:textId="13C7E408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01D3669A" w14:textId="2414ED1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Adozione della procedura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27F1C82F" w14:textId="772D8A11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3CF65DD" w14:textId="491B0D48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31/12/2021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904DAF7" w14:textId="2CADAC53" w:rsidR="00796A05" w:rsidRDefault="00796A05" w:rsidP="00796A05">
            <w:r>
              <w:t xml:space="preserve">Annuale – </w:t>
            </w:r>
          </w:p>
          <w:p w14:paraId="2613CCBB" w14:textId="0A0EA8CE" w:rsidR="00796A05" w:rsidRPr="00660F43" w:rsidRDefault="00796A05" w:rsidP="00796A05">
            <w:pPr>
              <w:rPr>
                <w:bCs/>
              </w:rPr>
            </w:pPr>
            <w:r>
              <w:t>Verifica adozione della procedura</w:t>
            </w:r>
          </w:p>
        </w:tc>
      </w:tr>
      <w:tr w:rsidR="002F77F9" w:rsidRPr="00660F43" w14:paraId="7595C585" w14:textId="2F437115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28EB317C" w14:textId="3D2AB284" w:rsidR="00796A05" w:rsidRPr="00660F43" w:rsidRDefault="00796A05" w:rsidP="00796A05">
            <w:pPr>
              <w:tabs>
                <w:tab w:val="left" w:pos="1005"/>
              </w:tabs>
              <w:rPr>
                <w:b/>
              </w:rPr>
            </w:pPr>
            <w:bookmarkStart w:id="7" w:name="_Hlk60134491"/>
            <w:r w:rsidRPr="00660F43">
              <w:rPr>
                <w:b/>
              </w:rPr>
              <w:t>Valutazione congruità dei compensi</w:t>
            </w:r>
          </w:p>
        </w:tc>
        <w:tc>
          <w:tcPr>
            <w:tcW w:w="2402" w:type="dxa"/>
          </w:tcPr>
          <w:p w14:paraId="61D6269B" w14:textId="323C611D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Conformità al procedimento 241/90</w:t>
            </w:r>
          </w:p>
        </w:tc>
        <w:tc>
          <w:tcPr>
            <w:tcW w:w="1524" w:type="dxa"/>
            <w:shd w:val="clear" w:color="auto" w:fill="70AD47" w:themeFill="accent6"/>
          </w:tcPr>
          <w:p w14:paraId="220D46CC" w14:textId="74B4A90B" w:rsidR="00796A05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D3CBBE1" w14:textId="3721CCCF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6F93E9DD" w14:textId="0687AA2F" w:rsidR="00796A05" w:rsidRPr="00660F43" w:rsidRDefault="00263759" w:rsidP="00796A05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796A05" w:rsidRPr="00EE39F5">
              <w:rPr>
                <w:bCs/>
              </w:rPr>
              <w:t>Regolamento sul funzionamento della Commissione Pareri e sulla procedura per il rilascio dei pareri di congruità sui corrispettivi per le prestazioni professionali</w:t>
            </w:r>
          </w:p>
        </w:tc>
        <w:tc>
          <w:tcPr>
            <w:tcW w:w="1629" w:type="dxa"/>
          </w:tcPr>
          <w:p w14:paraId="7AD6BDA4" w14:textId="11C036F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0B1C830" w14:textId="46136DF9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5DC6CB8" w14:textId="01C51D99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87FB029" w14:textId="305F3386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bookmarkEnd w:id="7"/>
      <w:tr w:rsidR="002F77F9" w:rsidRPr="00660F43" w14:paraId="48904A82" w14:textId="0129D74F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0DC77B1A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CA4A9F" w14:textId="4705D171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Mancato coinvolgimento del controinteressato</w:t>
            </w:r>
          </w:p>
        </w:tc>
        <w:tc>
          <w:tcPr>
            <w:tcW w:w="1524" w:type="dxa"/>
            <w:shd w:val="clear" w:color="auto" w:fill="70AD47" w:themeFill="accent6"/>
          </w:tcPr>
          <w:p w14:paraId="2E57D7EF" w14:textId="65D2EF4C" w:rsidR="00796A05" w:rsidRPr="00660F43" w:rsidRDefault="00C958DA" w:rsidP="00C958DA">
            <w:pPr>
              <w:jc w:val="center"/>
            </w:pPr>
            <w:r>
              <w:t>BASSO</w:t>
            </w:r>
          </w:p>
        </w:tc>
        <w:tc>
          <w:tcPr>
            <w:tcW w:w="1966" w:type="dxa"/>
          </w:tcPr>
          <w:p w14:paraId="2FB134B9" w14:textId="6C0A19A6" w:rsidR="00796A05" w:rsidRPr="00660F43" w:rsidRDefault="00796A05" w:rsidP="00796A05"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439D75C0" w14:textId="07F32872" w:rsidR="00796A05" w:rsidRPr="00660F43" w:rsidRDefault="00263759" w:rsidP="00796A05">
            <w:pPr>
              <w:rPr>
                <w:bCs/>
              </w:rPr>
            </w:pPr>
            <w:r>
              <w:t xml:space="preserve">Applicazione del </w:t>
            </w:r>
            <w:r w:rsidR="00796A05" w:rsidRPr="001C5A56">
              <w:t>Regolamento sul funzionamento della Commissione Pareri e sulla procedura per il rilascio dei pareri di congruità sui corrispettivi per le prestazioni professionali</w:t>
            </w:r>
          </w:p>
        </w:tc>
        <w:tc>
          <w:tcPr>
            <w:tcW w:w="1629" w:type="dxa"/>
          </w:tcPr>
          <w:p w14:paraId="0B845969" w14:textId="497C6F05" w:rsidR="00796A05" w:rsidRPr="00660F43" w:rsidRDefault="00796A05" w:rsidP="00796A05">
            <w:r w:rsidRPr="001C5A56">
              <w:t>Consiglio dell’Ordine</w:t>
            </w:r>
          </w:p>
        </w:tc>
        <w:tc>
          <w:tcPr>
            <w:tcW w:w="1527" w:type="dxa"/>
          </w:tcPr>
          <w:p w14:paraId="41E8BDD1" w14:textId="45BC01A3" w:rsidR="00796A05" w:rsidRPr="00660F43" w:rsidRDefault="00796A05" w:rsidP="00796A05">
            <w:r w:rsidRPr="001C5A56">
              <w:t>Già attuata</w:t>
            </w:r>
          </w:p>
        </w:tc>
        <w:tc>
          <w:tcPr>
            <w:tcW w:w="1922" w:type="dxa"/>
          </w:tcPr>
          <w:p w14:paraId="202A9A57" w14:textId="77777777" w:rsidR="00796A05" w:rsidRDefault="00796A05" w:rsidP="00796A05">
            <w:r w:rsidRPr="001C5A56">
              <w:t xml:space="preserve">Annuale – </w:t>
            </w:r>
          </w:p>
          <w:p w14:paraId="0ABB253D" w14:textId="2A8EF874" w:rsidR="00796A05" w:rsidRPr="00660F43" w:rsidRDefault="00796A05" w:rsidP="00796A05">
            <w:pPr>
              <w:rPr>
                <w:bCs/>
              </w:rPr>
            </w:pPr>
            <w:r w:rsidRPr="007C5DC8">
              <w:rPr>
                <w:bCs/>
              </w:rPr>
              <w:t xml:space="preserve">Verifica applicazione del </w:t>
            </w:r>
            <w:r w:rsidR="007C5DC8">
              <w:rPr>
                <w:bCs/>
              </w:rPr>
              <w:t>R</w:t>
            </w:r>
            <w:r w:rsidRPr="007C5DC8">
              <w:rPr>
                <w:bCs/>
              </w:rPr>
              <w:t>egolamento</w:t>
            </w:r>
          </w:p>
        </w:tc>
      </w:tr>
      <w:tr w:rsidR="002F77F9" w:rsidRPr="00660F43" w14:paraId="54105070" w14:textId="4F61B1C2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628743A7" w14:textId="1C5DC34C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t>Individuazione professionisti su richiesta di terzi</w:t>
            </w:r>
          </w:p>
        </w:tc>
        <w:tc>
          <w:tcPr>
            <w:tcW w:w="2402" w:type="dxa"/>
          </w:tcPr>
          <w:p w14:paraId="7A3B431E" w14:textId="08E83E6E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Scelta terna collaudatori</w:t>
            </w:r>
          </w:p>
        </w:tc>
        <w:tc>
          <w:tcPr>
            <w:tcW w:w="1524" w:type="dxa"/>
            <w:shd w:val="clear" w:color="auto" w:fill="70AD47" w:themeFill="accent6"/>
          </w:tcPr>
          <w:p w14:paraId="598C6A65" w14:textId="219DED65" w:rsidR="001678DC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0BCE4AF4" w14:textId="06C48B22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4E8AD3DA" w14:textId="52E1C43E" w:rsidR="001678DC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1678DC">
              <w:rPr>
                <w:bCs/>
              </w:rPr>
              <w:t>rocedura interna (attività, criteri di selezione rotazione, verifica dei requisiti, trasparenza)</w:t>
            </w:r>
          </w:p>
        </w:tc>
        <w:tc>
          <w:tcPr>
            <w:tcW w:w="1629" w:type="dxa"/>
          </w:tcPr>
          <w:p w14:paraId="54DF75F1" w14:textId="34977F24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C28740C" w14:textId="7D0376C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614ED8D0" w14:textId="7AFBB4CF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412A1B1F" w14:textId="27221365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delle segnalazioni</w:t>
            </w:r>
          </w:p>
          <w:p w14:paraId="3EEE3912" w14:textId="37764815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660F43" w14:paraId="09A44001" w14:textId="3840619F" w:rsidTr="00683845">
        <w:tc>
          <w:tcPr>
            <w:tcW w:w="1831" w:type="dxa"/>
            <w:tcBorders>
              <w:top w:val="nil"/>
              <w:bottom w:val="nil"/>
            </w:tcBorders>
          </w:tcPr>
          <w:p w14:paraId="10EABDEB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1884A30F" w14:textId="20C70E2F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Individuazione professionist</w:t>
            </w:r>
            <w:r>
              <w:rPr>
                <w:bCs/>
              </w:rPr>
              <w:t>i</w:t>
            </w:r>
            <w:r w:rsidRPr="00660F43">
              <w:rPr>
                <w:bCs/>
              </w:rPr>
              <w:t xml:space="preserve"> </w:t>
            </w:r>
            <w:r>
              <w:rPr>
                <w:bCs/>
              </w:rPr>
              <w:t xml:space="preserve">esperti specialisti </w:t>
            </w:r>
            <w:r w:rsidRPr="00660F43">
              <w:rPr>
                <w:bCs/>
              </w:rPr>
              <w:t>su richiesta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2E9ED1C4" w14:textId="3E5129EF" w:rsidR="001678DC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6440092" w14:textId="685F4DAA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ECEF1D7" w14:textId="43FFF8DD" w:rsidR="001678DC" w:rsidRDefault="00263759" w:rsidP="001678DC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1678DC">
              <w:rPr>
                <w:bCs/>
              </w:rPr>
              <w:t xml:space="preserve">Regolamento </w:t>
            </w:r>
            <w:r w:rsidR="001678DC" w:rsidRPr="00660F43">
              <w:rPr>
                <w:bCs/>
              </w:rPr>
              <w:t>segnalazion</w:t>
            </w:r>
            <w:r w:rsidR="001678DC">
              <w:rPr>
                <w:bCs/>
              </w:rPr>
              <w:t>e di professionisti per l’affidamento di incarichi</w:t>
            </w:r>
          </w:p>
          <w:p w14:paraId="33704340" w14:textId="66D9D10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Regolamento Albo Specialisti</w:t>
            </w:r>
          </w:p>
        </w:tc>
        <w:tc>
          <w:tcPr>
            <w:tcW w:w="1629" w:type="dxa"/>
          </w:tcPr>
          <w:p w14:paraId="28E7A00D" w14:textId="22F61635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AFD0290" w14:textId="19FA5E0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859BDF6" w14:textId="777F954A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4D0CF0E" w14:textId="71588924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delle segnalazioni</w:t>
            </w:r>
          </w:p>
        </w:tc>
      </w:tr>
      <w:tr w:rsidR="002F77F9" w:rsidRPr="00660F43" w14:paraId="18769BE1" w14:textId="76AA9184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7D3819D6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65E7CF86" w14:textId="77777777" w:rsidR="001678DC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Individuazione Consigliere su richiesta di terzi</w:t>
            </w:r>
            <w:r>
              <w:rPr>
                <w:bCs/>
              </w:rPr>
              <w:t xml:space="preserve"> </w:t>
            </w:r>
          </w:p>
          <w:p w14:paraId="6C441EC6" w14:textId="09112EC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(Commissioni di esame, partecipazione a consigli, gruppi di lavoro)</w:t>
            </w:r>
          </w:p>
        </w:tc>
        <w:tc>
          <w:tcPr>
            <w:tcW w:w="1524" w:type="dxa"/>
            <w:shd w:val="clear" w:color="auto" w:fill="70AD47" w:themeFill="accent6"/>
          </w:tcPr>
          <w:p w14:paraId="0408F1A5" w14:textId="63CAA9FA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86E193A" w14:textId="5F10290B" w:rsidR="001678DC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Disciplina dei c</w:t>
            </w:r>
            <w:r w:rsidR="001678DC">
              <w:rPr>
                <w:bCs/>
              </w:rPr>
              <w:t>onflitt</w:t>
            </w:r>
            <w:r>
              <w:rPr>
                <w:bCs/>
              </w:rPr>
              <w:t>i</w:t>
            </w:r>
            <w:r w:rsidR="001678DC">
              <w:rPr>
                <w:bCs/>
              </w:rPr>
              <w:t xml:space="preserve"> di interessi</w:t>
            </w:r>
          </w:p>
        </w:tc>
        <w:tc>
          <w:tcPr>
            <w:tcW w:w="1936" w:type="dxa"/>
          </w:tcPr>
          <w:p w14:paraId="0C5D91D6" w14:textId="0C62B122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Valutazione consiliare</w:t>
            </w:r>
          </w:p>
        </w:tc>
        <w:tc>
          <w:tcPr>
            <w:tcW w:w="1629" w:type="dxa"/>
          </w:tcPr>
          <w:p w14:paraId="210C1EE2" w14:textId="467DB15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AA1E202" w14:textId="01528541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3C5AB210" w14:textId="58C387AF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CB0749D" w14:textId="3609E10C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2F77F9" w:rsidRPr="00660F43" w14:paraId="4B466F47" w14:textId="1A739EFD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3BBD378E" w14:textId="1CAC8990" w:rsidR="001678DC" w:rsidRPr="00D46DAE" w:rsidRDefault="001678DC" w:rsidP="001678DC">
            <w:pPr>
              <w:rPr>
                <w:b/>
                <w:bCs/>
              </w:rPr>
            </w:pPr>
            <w:r w:rsidRPr="00D46DAE">
              <w:rPr>
                <w:b/>
                <w:bCs/>
              </w:rPr>
              <w:t>Processo contabile - Contabilità</w:t>
            </w:r>
          </w:p>
        </w:tc>
        <w:tc>
          <w:tcPr>
            <w:tcW w:w="2402" w:type="dxa"/>
          </w:tcPr>
          <w:p w14:paraId="6509159B" w14:textId="77777777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Processo approvazione del bilancio (preventivo e consuntivo)</w:t>
            </w:r>
          </w:p>
        </w:tc>
        <w:tc>
          <w:tcPr>
            <w:tcW w:w="1524" w:type="dxa"/>
            <w:shd w:val="clear" w:color="auto" w:fill="70AD47" w:themeFill="accent6"/>
          </w:tcPr>
          <w:p w14:paraId="17070CE1" w14:textId="5ADF6CC1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7453E912" w14:textId="6E330B88" w:rsidR="001678DC" w:rsidRPr="00660F43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74137157" w14:textId="77777777" w:rsidR="004A11FD" w:rsidRDefault="00263759" w:rsidP="001678DC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1678DC" w:rsidRPr="00F61708">
              <w:rPr>
                <w:bCs/>
              </w:rPr>
              <w:t>Regolamento di contabilità</w:t>
            </w:r>
          </w:p>
          <w:p w14:paraId="3124C4D5" w14:textId="022E633A" w:rsidR="004A11FD" w:rsidRDefault="004A11FD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I bilanci sono predisposti dal Tesoriere, con benestare del Revisore dei Conti, deliberati dal Consiglio e approvati dall’Assemblea degli iscritti</w:t>
            </w:r>
          </w:p>
          <w:p w14:paraId="288EBF0A" w14:textId="0F0C22BF" w:rsidR="00263759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73BC3406" w14:textId="1649F53C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Tesoriere</w:t>
            </w:r>
          </w:p>
          <w:p w14:paraId="2E51B92B" w14:textId="3E538AAF" w:rsidR="004A11FD" w:rsidRDefault="004A11FD" w:rsidP="001678DC">
            <w:pPr>
              <w:rPr>
                <w:bCs/>
              </w:rPr>
            </w:pPr>
            <w:r>
              <w:rPr>
                <w:bCs/>
              </w:rPr>
              <w:t>Revisore dei Conti</w:t>
            </w:r>
          </w:p>
          <w:p w14:paraId="5677A23E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  <w:p w14:paraId="2D98DF48" w14:textId="67F522FC" w:rsidR="004A11FD" w:rsidRPr="00660F43" w:rsidRDefault="004A11FD" w:rsidP="001678DC">
            <w:pPr>
              <w:rPr>
                <w:bCs/>
              </w:rPr>
            </w:pPr>
            <w:r>
              <w:rPr>
                <w:bCs/>
              </w:rPr>
              <w:t>Assemblea degli iscritti</w:t>
            </w:r>
          </w:p>
        </w:tc>
        <w:tc>
          <w:tcPr>
            <w:tcW w:w="1527" w:type="dxa"/>
          </w:tcPr>
          <w:p w14:paraId="5A2932E3" w14:textId="14C55F40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Già attuata</w:t>
            </w:r>
          </w:p>
        </w:tc>
        <w:tc>
          <w:tcPr>
            <w:tcW w:w="1922" w:type="dxa"/>
          </w:tcPr>
          <w:p w14:paraId="0555C8DC" w14:textId="37B6D16D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Annale – </w:t>
            </w:r>
          </w:p>
          <w:p w14:paraId="7B8D2593" w14:textId="785B6D9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bilanci</w:t>
            </w:r>
          </w:p>
          <w:p w14:paraId="0743B369" w14:textId="40CFF77A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660F43" w14:paraId="1CCD6366" w14:textId="089947FF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1946CF7F" w14:textId="5DBF9B50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t>Elezioni del Consiglio dell’Ordine</w:t>
            </w:r>
          </w:p>
        </w:tc>
        <w:tc>
          <w:tcPr>
            <w:tcW w:w="2402" w:type="dxa"/>
          </w:tcPr>
          <w:p w14:paraId="4C92FCEC" w14:textId="10DB17DA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Indizione</w:t>
            </w:r>
          </w:p>
        </w:tc>
        <w:tc>
          <w:tcPr>
            <w:tcW w:w="1524" w:type="dxa"/>
            <w:shd w:val="clear" w:color="auto" w:fill="70AD47" w:themeFill="accent6"/>
          </w:tcPr>
          <w:p w14:paraId="09EEDE69" w14:textId="0B9DD86F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1694189C" w14:textId="511FDD8F" w:rsidR="001678DC" w:rsidRPr="00660F43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DFDD602" w14:textId="3D800F36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>Procedura di indizione</w:t>
            </w:r>
          </w:p>
        </w:tc>
        <w:tc>
          <w:tcPr>
            <w:tcW w:w="1629" w:type="dxa"/>
          </w:tcPr>
          <w:p w14:paraId="62BFEC49" w14:textId="3A119A1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F89F784" w14:textId="7D0CDEF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797F8E5" w14:textId="14AE36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133E4CC2" w14:textId="13525A70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  <w:p w14:paraId="4E07D042" w14:textId="4CDE2AB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34ABC0A0" w14:textId="6EA29B9A" w:rsidTr="00683845">
        <w:tc>
          <w:tcPr>
            <w:tcW w:w="1831" w:type="dxa"/>
            <w:tcBorders>
              <w:top w:val="nil"/>
              <w:bottom w:val="nil"/>
            </w:tcBorders>
          </w:tcPr>
          <w:p w14:paraId="0E6AF75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A0137C" w14:textId="4CCDFBDA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Costituzione seggi</w:t>
            </w:r>
          </w:p>
        </w:tc>
        <w:tc>
          <w:tcPr>
            <w:tcW w:w="1524" w:type="dxa"/>
            <w:shd w:val="clear" w:color="auto" w:fill="70AD47" w:themeFill="accent6"/>
          </w:tcPr>
          <w:p w14:paraId="76FD7411" w14:textId="4225264B" w:rsidR="00796A05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4D189D77" w14:textId="55003D4D" w:rsidR="00796A05" w:rsidRPr="00660F43" w:rsidRDefault="00796A05" w:rsidP="00796A05">
            <w:pPr>
              <w:rPr>
                <w:bCs/>
              </w:rPr>
            </w:pPr>
            <w:r w:rsidRPr="000F4622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0184314" w14:textId="10C97D3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 xml:space="preserve">Procedura di costituzione dei seggi </w:t>
            </w:r>
          </w:p>
        </w:tc>
        <w:tc>
          <w:tcPr>
            <w:tcW w:w="1629" w:type="dxa"/>
          </w:tcPr>
          <w:p w14:paraId="4E082B25" w14:textId="33BF36D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FEB2ADC" w14:textId="241FC16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880DEF8" w14:textId="4D4247B2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6DD23798" w14:textId="36EB329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</w:tc>
      </w:tr>
      <w:tr w:rsidR="002F77F9" w:rsidRPr="00660F43" w14:paraId="1198D49B" w14:textId="608E4291" w:rsidTr="00683845">
        <w:tc>
          <w:tcPr>
            <w:tcW w:w="1831" w:type="dxa"/>
            <w:tcBorders>
              <w:top w:val="nil"/>
              <w:bottom w:val="nil"/>
            </w:tcBorders>
          </w:tcPr>
          <w:p w14:paraId="3C097E16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336E22A" w14:textId="74D89959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Spoglio</w:t>
            </w:r>
          </w:p>
        </w:tc>
        <w:tc>
          <w:tcPr>
            <w:tcW w:w="1524" w:type="dxa"/>
            <w:shd w:val="clear" w:color="auto" w:fill="70AD47" w:themeFill="accent6"/>
          </w:tcPr>
          <w:p w14:paraId="54A65C93" w14:textId="7357BDB4" w:rsidR="00796A05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58E74DAB" w14:textId="053CA205" w:rsidR="00796A05" w:rsidRPr="00660F43" w:rsidRDefault="00796A05" w:rsidP="00796A05">
            <w:pPr>
              <w:rPr>
                <w:bCs/>
              </w:rPr>
            </w:pPr>
            <w:r w:rsidRPr="000F4622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B8F4CBB" w14:textId="730C68C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>Procedura di spoglio</w:t>
            </w:r>
          </w:p>
        </w:tc>
        <w:tc>
          <w:tcPr>
            <w:tcW w:w="1629" w:type="dxa"/>
          </w:tcPr>
          <w:p w14:paraId="1000AC65" w14:textId="4870B363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7B51CF7" w14:textId="11A3E919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4D4A7D80" w14:textId="58FEEE94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437F9C37" w14:textId="53DB44F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</w:tc>
      </w:tr>
      <w:tr w:rsidR="002F77F9" w:rsidRPr="00660F43" w14:paraId="1BCE0177" w14:textId="31DCB889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F2103FE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20A2FE44" w14:textId="77431E91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Insediamento</w:t>
            </w:r>
          </w:p>
        </w:tc>
        <w:tc>
          <w:tcPr>
            <w:tcW w:w="1524" w:type="dxa"/>
            <w:shd w:val="clear" w:color="auto" w:fill="70AD47" w:themeFill="accent6"/>
          </w:tcPr>
          <w:p w14:paraId="0F7023AF" w14:textId="524DEB21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</w:tcPr>
          <w:p w14:paraId="382875E7" w14:textId="2D5BBB3F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  <w:p w14:paraId="35679894" w14:textId="1E502303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</w:tcPr>
          <w:p w14:paraId="7DAFED71" w14:textId="6134F16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Normativa di riferimento e indicazioni del CNI</w:t>
            </w:r>
          </w:p>
          <w:p w14:paraId="28014C20" w14:textId="3E1D1B5F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Procedura di insediamento</w:t>
            </w:r>
          </w:p>
        </w:tc>
        <w:tc>
          <w:tcPr>
            <w:tcW w:w="1629" w:type="dxa"/>
          </w:tcPr>
          <w:p w14:paraId="7CA76890" w14:textId="4A38DBD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A65B247" w14:textId="441549FC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118AB78" w14:textId="6ED7940A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Ogni quattro anni -</w:t>
            </w:r>
          </w:p>
          <w:p w14:paraId="27EFF37A" w14:textId="566DEEA0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  <w:p w14:paraId="54D21DCC" w14:textId="66E6333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2F77F9" w:rsidRPr="00660F43" w14:paraId="45C9D358" w14:textId="485C9A8E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91AEA5A" w14:textId="1EA829C8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lastRenderedPageBreak/>
              <w:t>Organizzazione del Congresso Annuale</w:t>
            </w:r>
          </w:p>
        </w:tc>
        <w:tc>
          <w:tcPr>
            <w:tcW w:w="2402" w:type="dxa"/>
          </w:tcPr>
          <w:p w14:paraId="289D5A69" w14:textId="71A54649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Proposta e organizzazione contenuti e delle tematiche</w:t>
            </w:r>
          </w:p>
        </w:tc>
        <w:tc>
          <w:tcPr>
            <w:tcW w:w="1524" w:type="dxa"/>
          </w:tcPr>
          <w:p w14:paraId="4560171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7B9B4D4C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</w:tcPr>
          <w:p w14:paraId="37A22E36" w14:textId="62554094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629" w:type="dxa"/>
          </w:tcPr>
          <w:p w14:paraId="24E4681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527" w:type="dxa"/>
          </w:tcPr>
          <w:p w14:paraId="3E3BA3F8" w14:textId="3D634896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22" w:type="dxa"/>
          </w:tcPr>
          <w:p w14:paraId="63D38CB4" w14:textId="3A7539EA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660F43" w14:paraId="69F8CCC8" w14:textId="1EDDEB18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D221657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FBFD35C" w14:textId="70C88986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Organizzazione logistica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E75B9E1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729A46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D1C3C66" w14:textId="0FF14D28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B2C3E23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8B0033D" w14:textId="697A7D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F45F5EF" w14:textId="110E3265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2C40F7" w14:paraId="44D0935B" w14:textId="2E691378" w:rsidTr="00683845">
        <w:tc>
          <w:tcPr>
            <w:tcW w:w="18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562F545" w14:textId="0FE5DB9C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AREA DI RISCHIO CONTROLLI VERIFICHE ISPEZIONI E SANZIONI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0685CE9" w14:textId="4438BE00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3B2FE2E" w14:textId="700D207C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  <w:r w:rsidR="00C958DA">
              <w:rPr>
                <w:b/>
                <w:color w:val="FFFFFF" w:themeColor="background1"/>
              </w:rPr>
              <w:t xml:space="preserve"> RISCHIO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115E511" w14:textId="21DD8379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EC158CB" w14:textId="5ED0E0C7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C60DD76" w14:textId="77777777" w:rsidR="001678DC" w:rsidRPr="002C40F7" w:rsidRDefault="001678DC" w:rsidP="001678DC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8806328" w14:textId="0B587A84" w:rsidR="001678DC" w:rsidRPr="002C40F7" w:rsidRDefault="001678DC" w:rsidP="001678DC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A785138" w14:textId="49C59B29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2F77F9" w:rsidRPr="00660F43" w14:paraId="3616F7D7" w14:textId="3662236F" w:rsidTr="00683845">
        <w:tc>
          <w:tcPr>
            <w:tcW w:w="1831" w:type="dxa"/>
            <w:tcBorders>
              <w:bottom w:val="nil"/>
            </w:tcBorders>
          </w:tcPr>
          <w:p w14:paraId="0EDCCD8E" w14:textId="554EA51B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C67CE7" w14:textId="422A5DF6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Processo di verifica delle attività dei dipendenti e dei Consiglieri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DB9D099" w14:textId="7C27C9D1" w:rsidR="001678DC" w:rsidRPr="00660F43" w:rsidRDefault="00C958DA" w:rsidP="00C958DA">
            <w:pPr>
              <w:jc w:val="center"/>
              <w:rPr>
                <w:bCs/>
              </w:rPr>
            </w:pPr>
            <w:r>
              <w:rPr>
                <w:bCs/>
              </w:rP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150F8E4" w14:textId="44B1D7A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Controllo</w:t>
            </w:r>
          </w:p>
          <w:p w14:paraId="371CB0DC" w14:textId="64155C6E" w:rsidR="001678DC" w:rsidRPr="00660F43" w:rsidRDefault="00A77817" w:rsidP="001678DC">
            <w:pPr>
              <w:rPr>
                <w:bCs/>
              </w:rPr>
            </w:pPr>
            <w:r>
              <w:rPr>
                <w:bCs/>
              </w:rPr>
              <w:t>Promozione dell’etica e sensibilizzazione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1056D7C" w14:textId="77777777" w:rsidR="001678DC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Controllo da parte del Presidente, del Segretario e del Tesoriere</w:t>
            </w:r>
            <w:r>
              <w:rPr>
                <w:bCs/>
              </w:rPr>
              <w:t xml:space="preserve"> sull’attività svolta</w:t>
            </w:r>
          </w:p>
          <w:p w14:paraId="24B28C3A" w14:textId="5A0E10CF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Codice specifico dei dipendenti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019751A4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6695BBF3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  <w:p w14:paraId="6F6E92D7" w14:textId="1CFF184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AB83CEF" w14:textId="5B551BF1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CCCF161" w14:textId="50501FDC" w:rsidR="001678DC" w:rsidRDefault="00F36443" w:rsidP="001678DC">
            <w:pPr>
              <w:rPr>
                <w:bCs/>
              </w:rPr>
            </w:pPr>
            <w:r>
              <w:rPr>
                <w:bCs/>
              </w:rPr>
              <w:t xml:space="preserve">Periodico </w:t>
            </w:r>
            <w:r w:rsidR="001678DC">
              <w:rPr>
                <w:bCs/>
              </w:rPr>
              <w:t xml:space="preserve">– </w:t>
            </w:r>
          </w:p>
          <w:p w14:paraId="0CDC1A31" w14:textId="1789257E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Controlli sull’attività svolta</w:t>
            </w:r>
          </w:p>
          <w:p w14:paraId="70BA4C88" w14:textId="6F2D02AF" w:rsidR="001678DC" w:rsidRPr="00660F43" w:rsidRDefault="001678DC" w:rsidP="001678DC">
            <w:pPr>
              <w:rPr>
                <w:bCs/>
              </w:rPr>
            </w:pPr>
          </w:p>
        </w:tc>
      </w:tr>
      <w:tr w:rsidR="002F77F9" w:rsidRPr="00155330" w14:paraId="156ADD5F" w14:textId="15C2CA3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A2EC574" w14:textId="77777777" w:rsidR="001678DC" w:rsidRPr="00660F43" w:rsidRDefault="001678DC" w:rsidP="001678DC"/>
        </w:tc>
        <w:tc>
          <w:tcPr>
            <w:tcW w:w="2402" w:type="dxa"/>
            <w:tcBorders>
              <w:bottom w:val="single" w:sz="4" w:space="0" w:color="auto"/>
            </w:tcBorders>
          </w:tcPr>
          <w:p w14:paraId="5F59BE84" w14:textId="4F85FE2B" w:rsidR="001678DC" w:rsidRPr="00660F43" w:rsidRDefault="001678DC" w:rsidP="001678DC">
            <w:r w:rsidRPr="00660F43">
              <w:t>Processo controllo contabile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69CFB25" w14:textId="28B2F2AA" w:rsidR="001678DC" w:rsidRPr="00660F43" w:rsidRDefault="00C958DA" w:rsidP="00C958DA">
            <w:pPr>
              <w:jc w:val="center"/>
            </w:pPr>
            <w:r>
              <w:t>BASSO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351F775" w14:textId="421E6C47" w:rsidR="001678DC" w:rsidRDefault="001678DC" w:rsidP="001678DC">
            <w:r>
              <w:t>Controllo</w:t>
            </w:r>
          </w:p>
          <w:p w14:paraId="0ABE4DDA" w14:textId="0A28AA49" w:rsidR="001678DC" w:rsidRPr="00660F43" w:rsidRDefault="001678DC" w:rsidP="001678DC">
            <w:r>
              <w:t>Trasparenza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A78E4B2" w14:textId="77777777" w:rsidR="00263759" w:rsidRDefault="001678DC" w:rsidP="001678DC">
            <w:r w:rsidRPr="00660F43">
              <w:t>Controllo da parte</w:t>
            </w:r>
          </w:p>
          <w:p w14:paraId="10EEC3D2" w14:textId="2F92B684" w:rsidR="001678DC" w:rsidRPr="00660F43" w:rsidRDefault="00263759" w:rsidP="001678DC">
            <w:r>
              <w:t>del Tesoriere e</w:t>
            </w:r>
            <w:r w:rsidR="001678DC" w:rsidRPr="00660F43">
              <w:t xml:space="preserve"> del Revisore dei Conti</w:t>
            </w:r>
            <w:r w:rsidR="00F36443">
              <w:t xml:space="preserve"> della </w:t>
            </w:r>
            <w:r w:rsidR="00E2584E">
              <w:t>situazione</w:t>
            </w:r>
            <w:r w:rsidR="00F36443">
              <w:t xml:space="preserve"> contabile (rendiconto finanziario, cassa/banca)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9A792E8" w14:textId="27E8F8F1" w:rsidR="00263759" w:rsidRDefault="00263759" w:rsidP="001678DC">
            <w:r>
              <w:t>Tesoriere</w:t>
            </w:r>
          </w:p>
          <w:p w14:paraId="3D37509E" w14:textId="3288801C" w:rsidR="001678DC" w:rsidRPr="00660F43" w:rsidRDefault="001678DC" w:rsidP="001678DC">
            <w:r>
              <w:t>Revisore dei conti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5CFC2C6" w14:textId="5497D553" w:rsidR="001678DC" w:rsidRPr="00660F43" w:rsidRDefault="001678DC" w:rsidP="001678DC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F3C0843" w14:textId="3798DB49" w:rsidR="001678DC" w:rsidRDefault="00F36443" w:rsidP="001678DC">
            <w:r>
              <w:t>T</w:t>
            </w:r>
            <w:r w:rsidR="001678DC">
              <w:t>rimestrali</w:t>
            </w:r>
            <w:r>
              <w:t xml:space="preserve"> – </w:t>
            </w:r>
          </w:p>
          <w:p w14:paraId="693B82AA" w14:textId="125265BF" w:rsidR="00F36443" w:rsidRDefault="00F36443" w:rsidP="001678DC">
            <w:proofErr w:type="gramStart"/>
            <w:r>
              <w:t>4</w:t>
            </w:r>
            <w:proofErr w:type="gramEnd"/>
            <w:r>
              <w:t xml:space="preserve"> controlli </w:t>
            </w:r>
          </w:p>
          <w:p w14:paraId="32DAF80D" w14:textId="01C1B4A6" w:rsidR="001678DC" w:rsidRPr="00E0316A" w:rsidRDefault="001678DC" w:rsidP="001678DC">
            <w:r>
              <w:t>Pubblicazione delle relazioni ai Bilanci</w:t>
            </w:r>
          </w:p>
        </w:tc>
      </w:tr>
    </w:tbl>
    <w:p w14:paraId="4A50E991" w14:textId="6487B946" w:rsidR="006A2982" w:rsidRDefault="006A2982" w:rsidP="00FD6ECC">
      <w:pPr>
        <w:jc w:val="center"/>
        <w:rPr>
          <w:b/>
          <w:smallCaps/>
          <w:sz w:val="32"/>
          <w:szCs w:val="32"/>
        </w:rPr>
      </w:pPr>
    </w:p>
    <w:sectPr w:rsidR="006A2982" w:rsidSect="00292CE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6626" w14:textId="77777777" w:rsidR="009A01C0" w:rsidRDefault="009A01C0" w:rsidP="001F62C8">
      <w:pPr>
        <w:spacing w:after="0" w:line="240" w:lineRule="auto"/>
      </w:pPr>
      <w:r>
        <w:separator/>
      </w:r>
    </w:p>
  </w:endnote>
  <w:endnote w:type="continuationSeparator" w:id="0">
    <w:p w14:paraId="6101D1C1" w14:textId="77777777" w:rsidR="009A01C0" w:rsidRDefault="009A01C0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2E00" w14:textId="77777777" w:rsidR="009A01C0" w:rsidRDefault="009A01C0" w:rsidP="001F62C8">
      <w:pPr>
        <w:spacing w:after="0" w:line="240" w:lineRule="auto"/>
      </w:pPr>
      <w:r>
        <w:separator/>
      </w:r>
    </w:p>
  </w:footnote>
  <w:footnote w:type="continuationSeparator" w:id="0">
    <w:p w14:paraId="3F86E52B" w14:textId="77777777" w:rsidR="009A01C0" w:rsidRDefault="009A01C0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AA3F" w14:textId="77777777" w:rsidR="008915AC" w:rsidRPr="001F62C8" w:rsidRDefault="008915AC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C86"/>
    <w:multiLevelType w:val="hybridMultilevel"/>
    <w:tmpl w:val="8F900304"/>
    <w:lvl w:ilvl="0" w:tplc="951C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8BE"/>
    <w:multiLevelType w:val="hybridMultilevel"/>
    <w:tmpl w:val="1C5C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800"/>
    <w:multiLevelType w:val="hybridMultilevel"/>
    <w:tmpl w:val="538218C6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79A7"/>
    <w:multiLevelType w:val="hybridMultilevel"/>
    <w:tmpl w:val="A5CE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4312"/>
    <w:multiLevelType w:val="hybridMultilevel"/>
    <w:tmpl w:val="99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3AF2"/>
    <w:multiLevelType w:val="hybridMultilevel"/>
    <w:tmpl w:val="2A161054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E4F25"/>
    <w:multiLevelType w:val="hybridMultilevel"/>
    <w:tmpl w:val="84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6A4D"/>
    <w:multiLevelType w:val="hybridMultilevel"/>
    <w:tmpl w:val="C180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432D9"/>
    <w:rsid w:val="0005471D"/>
    <w:rsid w:val="000553CF"/>
    <w:rsid w:val="0005773F"/>
    <w:rsid w:val="00063C54"/>
    <w:rsid w:val="00065E5E"/>
    <w:rsid w:val="000737A5"/>
    <w:rsid w:val="00077E1E"/>
    <w:rsid w:val="0009116F"/>
    <w:rsid w:val="00091EF1"/>
    <w:rsid w:val="000A4049"/>
    <w:rsid w:val="000A6FEB"/>
    <w:rsid w:val="000B1CA0"/>
    <w:rsid w:val="000C368B"/>
    <w:rsid w:val="000C4821"/>
    <w:rsid w:val="000D10D2"/>
    <w:rsid w:val="000D2957"/>
    <w:rsid w:val="000F1329"/>
    <w:rsid w:val="000F3128"/>
    <w:rsid w:val="000F7034"/>
    <w:rsid w:val="001066BB"/>
    <w:rsid w:val="001233D8"/>
    <w:rsid w:val="00124ECF"/>
    <w:rsid w:val="0013130B"/>
    <w:rsid w:val="00140F7F"/>
    <w:rsid w:val="00155330"/>
    <w:rsid w:val="001643BE"/>
    <w:rsid w:val="001653E8"/>
    <w:rsid w:val="001678DC"/>
    <w:rsid w:val="00185FF9"/>
    <w:rsid w:val="00196072"/>
    <w:rsid w:val="001A155F"/>
    <w:rsid w:val="001B307C"/>
    <w:rsid w:val="001C0975"/>
    <w:rsid w:val="001C4918"/>
    <w:rsid w:val="001D28ED"/>
    <w:rsid w:val="001F19F8"/>
    <w:rsid w:val="001F62C8"/>
    <w:rsid w:val="00214B92"/>
    <w:rsid w:val="00227B09"/>
    <w:rsid w:val="0025442F"/>
    <w:rsid w:val="00256060"/>
    <w:rsid w:val="00263759"/>
    <w:rsid w:val="002641CE"/>
    <w:rsid w:val="00283EC3"/>
    <w:rsid w:val="0029281C"/>
    <w:rsid w:val="00292CE3"/>
    <w:rsid w:val="00295E34"/>
    <w:rsid w:val="0029637A"/>
    <w:rsid w:val="002B5576"/>
    <w:rsid w:val="002C40F7"/>
    <w:rsid w:val="002C5EFC"/>
    <w:rsid w:val="002D1EF4"/>
    <w:rsid w:val="002D7BC4"/>
    <w:rsid w:val="002E0152"/>
    <w:rsid w:val="002F0A10"/>
    <w:rsid w:val="002F22B9"/>
    <w:rsid w:val="002F2438"/>
    <w:rsid w:val="002F77F9"/>
    <w:rsid w:val="003116F8"/>
    <w:rsid w:val="00314546"/>
    <w:rsid w:val="003175AB"/>
    <w:rsid w:val="00325514"/>
    <w:rsid w:val="003358E9"/>
    <w:rsid w:val="00337054"/>
    <w:rsid w:val="00361392"/>
    <w:rsid w:val="00371520"/>
    <w:rsid w:val="003961CA"/>
    <w:rsid w:val="003A06EB"/>
    <w:rsid w:val="003A4117"/>
    <w:rsid w:val="003A5299"/>
    <w:rsid w:val="003A6D40"/>
    <w:rsid w:val="003B0CA4"/>
    <w:rsid w:val="003B3F4E"/>
    <w:rsid w:val="003B44D1"/>
    <w:rsid w:val="003B517E"/>
    <w:rsid w:val="003C136C"/>
    <w:rsid w:val="003C1C9D"/>
    <w:rsid w:val="003D58AD"/>
    <w:rsid w:val="003E1366"/>
    <w:rsid w:val="003E2BBF"/>
    <w:rsid w:val="003E5546"/>
    <w:rsid w:val="003F44E9"/>
    <w:rsid w:val="003F7953"/>
    <w:rsid w:val="00400235"/>
    <w:rsid w:val="00411227"/>
    <w:rsid w:val="0041192E"/>
    <w:rsid w:val="004305D4"/>
    <w:rsid w:val="004438AD"/>
    <w:rsid w:val="004503AF"/>
    <w:rsid w:val="0045462C"/>
    <w:rsid w:val="0045496A"/>
    <w:rsid w:val="00454E84"/>
    <w:rsid w:val="0046489D"/>
    <w:rsid w:val="004A11FD"/>
    <w:rsid w:val="004A6AD5"/>
    <w:rsid w:val="004B76DB"/>
    <w:rsid w:val="004C4F8B"/>
    <w:rsid w:val="004D5615"/>
    <w:rsid w:val="004E5065"/>
    <w:rsid w:val="004E6797"/>
    <w:rsid w:val="004F61EA"/>
    <w:rsid w:val="004F65AC"/>
    <w:rsid w:val="00520581"/>
    <w:rsid w:val="005267D1"/>
    <w:rsid w:val="00533EE6"/>
    <w:rsid w:val="00535099"/>
    <w:rsid w:val="00541520"/>
    <w:rsid w:val="00545A43"/>
    <w:rsid w:val="0055315F"/>
    <w:rsid w:val="00562FB3"/>
    <w:rsid w:val="005721B5"/>
    <w:rsid w:val="00581F64"/>
    <w:rsid w:val="005A28DB"/>
    <w:rsid w:val="005A557C"/>
    <w:rsid w:val="005B1B38"/>
    <w:rsid w:val="005B1D2B"/>
    <w:rsid w:val="005B6371"/>
    <w:rsid w:val="005D2C95"/>
    <w:rsid w:val="006032B1"/>
    <w:rsid w:val="00606F96"/>
    <w:rsid w:val="00614D25"/>
    <w:rsid w:val="00627656"/>
    <w:rsid w:val="00633395"/>
    <w:rsid w:val="006371E3"/>
    <w:rsid w:val="00637D25"/>
    <w:rsid w:val="00660F43"/>
    <w:rsid w:val="00662D9C"/>
    <w:rsid w:val="00683845"/>
    <w:rsid w:val="0068642C"/>
    <w:rsid w:val="006A2982"/>
    <w:rsid w:val="006A7804"/>
    <w:rsid w:val="006D079C"/>
    <w:rsid w:val="006E37E2"/>
    <w:rsid w:val="006E3FA9"/>
    <w:rsid w:val="006F1563"/>
    <w:rsid w:val="006F58E3"/>
    <w:rsid w:val="00701235"/>
    <w:rsid w:val="00707555"/>
    <w:rsid w:val="0071291A"/>
    <w:rsid w:val="00714197"/>
    <w:rsid w:val="00717681"/>
    <w:rsid w:val="00720471"/>
    <w:rsid w:val="007208CF"/>
    <w:rsid w:val="0072261E"/>
    <w:rsid w:val="007226BB"/>
    <w:rsid w:val="00724D5F"/>
    <w:rsid w:val="0073176D"/>
    <w:rsid w:val="007378BC"/>
    <w:rsid w:val="00747543"/>
    <w:rsid w:val="0078153F"/>
    <w:rsid w:val="00785AB9"/>
    <w:rsid w:val="00796A05"/>
    <w:rsid w:val="007976D6"/>
    <w:rsid w:val="007A66C4"/>
    <w:rsid w:val="007B7ED4"/>
    <w:rsid w:val="007C5DC8"/>
    <w:rsid w:val="007C6DE9"/>
    <w:rsid w:val="007F2EB8"/>
    <w:rsid w:val="0082227E"/>
    <w:rsid w:val="00827878"/>
    <w:rsid w:val="008332AE"/>
    <w:rsid w:val="00844CBC"/>
    <w:rsid w:val="00852D3A"/>
    <w:rsid w:val="00854348"/>
    <w:rsid w:val="008813C9"/>
    <w:rsid w:val="00884B92"/>
    <w:rsid w:val="00890364"/>
    <w:rsid w:val="008915AC"/>
    <w:rsid w:val="00892DAC"/>
    <w:rsid w:val="008A182E"/>
    <w:rsid w:val="008A1BC5"/>
    <w:rsid w:val="008C0992"/>
    <w:rsid w:val="008C53DD"/>
    <w:rsid w:val="008E0D7B"/>
    <w:rsid w:val="008E5563"/>
    <w:rsid w:val="00900B79"/>
    <w:rsid w:val="00910E30"/>
    <w:rsid w:val="00912969"/>
    <w:rsid w:val="00916B3C"/>
    <w:rsid w:val="0092383C"/>
    <w:rsid w:val="00943F8F"/>
    <w:rsid w:val="00954967"/>
    <w:rsid w:val="0095618F"/>
    <w:rsid w:val="00961A0B"/>
    <w:rsid w:val="0097206B"/>
    <w:rsid w:val="00973033"/>
    <w:rsid w:val="00974B0B"/>
    <w:rsid w:val="00977763"/>
    <w:rsid w:val="0098492B"/>
    <w:rsid w:val="00997A7C"/>
    <w:rsid w:val="009A01C0"/>
    <w:rsid w:val="009A0A28"/>
    <w:rsid w:val="009A386B"/>
    <w:rsid w:val="009A7B3C"/>
    <w:rsid w:val="009C2F8A"/>
    <w:rsid w:val="009C6674"/>
    <w:rsid w:val="009E1376"/>
    <w:rsid w:val="009E504B"/>
    <w:rsid w:val="009F0791"/>
    <w:rsid w:val="009F7719"/>
    <w:rsid w:val="009F795D"/>
    <w:rsid w:val="00A04B70"/>
    <w:rsid w:val="00A07781"/>
    <w:rsid w:val="00A267E6"/>
    <w:rsid w:val="00A30AB5"/>
    <w:rsid w:val="00A31C6D"/>
    <w:rsid w:val="00A32953"/>
    <w:rsid w:val="00A33ECF"/>
    <w:rsid w:val="00A37059"/>
    <w:rsid w:val="00A5404D"/>
    <w:rsid w:val="00A57901"/>
    <w:rsid w:val="00A63C47"/>
    <w:rsid w:val="00A746B4"/>
    <w:rsid w:val="00A77817"/>
    <w:rsid w:val="00A85F27"/>
    <w:rsid w:val="00AA05F2"/>
    <w:rsid w:val="00AB6543"/>
    <w:rsid w:val="00AD74B4"/>
    <w:rsid w:val="00AE730F"/>
    <w:rsid w:val="00AF5C9E"/>
    <w:rsid w:val="00B1517F"/>
    <w:rsid w:val="00B15499"/>
    <w:rsid w:val="00B15676"/>
    <w:rsid w:val="00B23BEA"/>
    <w:rsid w:val="00B451D0"/>
    <w:rsid w:val="00B46576"/>
    <w:rsid w:val="00B5450B"/>
    <w:rsid w:val="00B65225"/>
    <w:rsid w:val="00B71874"/>
    <w:rsid w:val="00B727F8"/>
    <w:rsid w:val="00B758E2"/>
    <w:rsid w:val="00B82528"/>
    <w:rsid w:val="00B82E56"/>
    <w:rsid w:val="00B85D8A"/>
    <w:rsid w:val="00B8614D"/>
    <w:rsid w:val="00B920F5"/>
    <w:rsid w:val="00BB304C"/>
    <w:rsid w:val="00BC0C66"/>
    <w:rsid w:val="00BC25AF"/>
    <w:rsid w:val="00BD38A3"/>
    <w:rsid w:val="00BE193E"/>
    <w:rsid w:val="00BE1E57"/>
    <w:rsid w:val="00BF19B4"/>
    <w:rsid w:val="00C0131D"/>
    <w:rsid w:val="00C364F1"/>
    <w:rsid w:val="00C4089D"/>
    <w:rsid w:val="00C41B08"/>
    <w:rsid w:val="00C436DB"/>
    <w:rsid w:val="00C478B2"/>
    <w:rsid w:val="00C50784"/>
    <w:rsid w:val="00C54219"/>
    <w:rsid w:val="00C5764E"/>
    <w:rsid w:val="00C64CDB"/>
    <w:rsid w:val="00C660A8"/>
    <w:rsid w:val="00C66B7D"/>
    <w:rsid w:val="00C71578"/>
    <w:rsid w:val="00C94AC7"/>
    <w:rsid w:val="00C958DA"/>
    <w:rsid w:val="00C96B16"/>
    <w:rsid w:val="00CB04CA"/>
    <w:rsid w:val="00CB6E19"/>
    <w:rsid w:val="00CC2025"/>
    <w:rsid w:val="00CC5DC7"/>
    <w:rsid w:val="00CD5D3D"/>
    <w:rsid w:val="00D06AF6"/>
    <w:rsid w:val="00D10D0C"/>
    <w:rsid w:val="00D17CFF"/>
    <w:rsid w:val="00D213CD"/>
    <w:rsid w:val="00D37688"/>
    <w:rsid w:val="00D44986"/>
    <w:rsid w:val="00D46DAE"/>
    <w:rsid w:val="00D64B99"/>
    <w:rsid w:val="00D65563"/>
    <w:rsid w:val="00D81806"/>
    <w:rsid w:val="00D84E15"/>
    <w:rsid w:val="00D84F5A"/>
    <w:rsid w:val="00DB508C"/>
    <w:rsid w:val="00DD303F"/>
    <w:rsid w:val="00DE03B2"/>
    <w:rsid w:val="00DF31C0"/>
    <w:rsid w:val="00DF51C3"/>
    <w:rsid w:val="00DF7C9C"/>
    <w:rsid w:val="00E0316A"/>
    <w:rsid w:val="00E10C83"/>
    <w:rsid w:val="00E15EA8"/>
    <w:rsid w:val="00E15ED6"/>
    <w:rsid w:val="00E2584E"/>
    <w:rsid w:val="00E262BF"/>
    <w:rsid w:val="00E3076A"/>
    <w:rsid w:val="00E67E01"/>
    <w:rsid w:val="00E71942"/>
    <w:rsid w:val="00E74659"/>
    <w:rsid w:val="00E80030"/>
    <w:rsid w:val="00E815C8"/>
    <w:rsid w:val="00E91A5E"/>
    <w:rsid w:val="00ED1845"/>
    <w:rsid w:val="00EE18F1"/>
    <w:rsid w:val="00EE39F5"/>
    <w:rsid w:val="00F06A84"/>
    <w:rsid w:val="00F1018F"/>
    <w:rsid w:val="00F155B6"/>
    <w:rsid w:val="00F16CFD"/>
    <w:rsid w:val="00F36443"/>
    <w:rsid w:val="00F46133"/>
    <w:rsid w:val="00F523D2"/>
    <w:rsid w:val="00F61708"/>
    <w:rsid w:val="00F633DD"/>
    <w:rsid w:val="00F83895"/>
    <w:rsid w:val="00F90F96"/>
    <w:rsid w:val="00F9589F"/>
    <w:rsid w:val="00FA015E"/>
    <w:rsid w:val="00FA3392"/>
    <w:rsid w:val="00FD3C48"/>
    <w:rsid w:val="00FD6CB2"/>
    <w:rsid w:val="00FD6ECC"/>
    <w:rsid w:val="00FE3CB2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1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48</cp:revision>
  <cp:lastPrinted>2021-02-03T14:33:00Z</cp:lastPrinted>
  <dcterms:created xsi:type="dcterms:W3CDTF">2021-01-22T10:26:00Z</dcterms:created>
  <dcterms:modified xsi:type="dcterms:W3CDTF">2022-01-12T14:00:00Z</dcterms:modified>
</cp:coreProperties>
</file>