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416C"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EMPLOYER’S DETAILS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9A747D" w14:paraId="6525416F" w14:textId="77777777" w:rsidTr="006774BD">
        <w:trPr>
          <w:trHeight w:val="324"/>
        </w:trPr>
        <w:tc>
          <w:tcPr>
            <w:tcW w:w="2235" w:type="dxa"/>
          </w:tcPr>
          <w:p w14:paraId="6525416D" w14:textId="77777777"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Company/Employer name*:</w:t>
            </w:r>
          </w:p>
        </w:tc>
        <w:tc>
          <w:tcPr>
            <w:tcW w:w="7543" w:type="dxa"/>
          </w:tcPr>
          <w:p w14:paraId="6525416E" w14:textId="7243A290" w:rsidR="00542503" w:rsidRPr="009A747D" w:rsidRDefault="699D3E04" w:rsidP="72B50E13">
            <w:pPr>
              <w:rPr>
                <w:rFonts w:asciiTheme="minorHAnsi" w:hAnsiTheme="minorHAnsi" w:cstheme="minorHAnsi"/>
                <w:b/>
                <w:bCs/>
              </w:rPr>
            </w:pPr>
            <w:r w:rsidRPr="009A747D">
              <w:rPr>
                <w:rFonts w:asciiTheme="minorHAnsi" w:hAnsiTheme="minorHAnsi" w:cstheme="minorHAnsi"/>
                <w:b/>
                <w:bCs/>
              </w:rPr>
              <w:t>Nokia Solutions and N</w:t>
            </w:r>
            <w:r w:rsidR="00F74C40">
              <w:rPr>
                <w:rFonts w:asciiTheme="minorHAnsi" w:hAnsiTheme="minorHAnsi" w:cstheme="minorHAnsi"/>
                <w:b/>
                <w:bCs/>
              </w:rPr>
              <w:t>e</w:t>
            </w:r>
            <w:r w:rsidRPr="009A747D">
              <w:rPr>
                <w:rFonts w:asciiTheme="minorHAnsi" w:hAnsiTheme="minorHAnsi" w:cstheme="minorHAnsi"/>
                <w:b/>
                <w:bCs/>
              </w:rPr>
              <w:t>twork</w:t>
            </w:r>
            <w:r w:rsidR="00FD220F">
              <w:rPr>
                <w:rFonts w:asciiTheme="minorHAnsi" w:hAnsiTheme="minorHAnsi" w:cstheme="minorHAnsi"/>
                <w:b/>
                <w:bCs/>
              </w:rPr>
              <w:t>s</w:t>
            </w:r>
            <w:r w:rsidRPr="009A747D">
              <w:rPr>
                <w:rFonts w:asciiTheme="minorHAnsi" w:hAnsiTheme="minorHAnsi" w:cstheme="minorHAnsi"/>
                <w:b/>
                <w:bCs/>
              </w:rPr>
              <w:t xml:space="preserve"> Oy, Oulu</w:t>
            </w:r>
          </w:p>
        </w:tc>
      </w:tr>
      <w:tr w:rsidR="00542503" w:rsidRPr="009A747D" w14:paraId="65254177" w14:textId="77777777" w:rsidTr="006774BD">
        <w:tc>
          <w:tcPr>
            <w:tcW w:w="2235" w:type="dxa"/>
          </w:tcPr>
          <w:p w14:paraId="65254174" w14:textId="77777777" w:rsidR="00542503" w:rsidRPr="009A747D" w:rsidRDefault="00542503" w:rsidP="003C34A1">
            <w:pPr>
              <w:spacing w:after="0" w:line="240" w:lineRule="auto"/>
              <w:rPr>
                <w:rFonts w:asciiTheme="minorHAnsi" w:hAnsiTheme="minorHAnsi" w:cstheme="minorHAnsi"/>
                <w:szCs w:val="24"/>
                <w:lang w:val="en-GB"/>
              </w:rPr>
            </w:pPr>
            <w:r w:rsidRPr="009A747D">
              <w:rPr>
                <w:rFonts w:asciiTheme="minorHAnsi" w:hAnsiTheme="minorHAnsi" w:cstheme="minorHAnsi"/>
                <w:b/>
                <w:szCs w:val="24"/>
                <w:lang w:val="en-GB"/>
              </w:rPr>
              <w:t xml:space="preserve">Address*: </w:t>
            </w:r>
          </w:p>
          <w:p w14:paraId="65254175" w14:textId="77777777" w:rsidR="00542503" w:rsidRPr="009A747D" w:rsidRDefault="00542503" w:rsidP="003C34A1">
            <w:pPr>
              <w:spacing w:after="0" w:line="240" w:lineRule="auto"/>
              <w:rPr>
                <w:rFonts w:asciiTheme="minorHAnsi" w:hAnsiTheme="minorHAnsi" w:cstheme="minorHAnsi"/>
                <w:b/>
              </w:rPr>
            </w:pPr>
          </w:p>
        </w:tc>
        <w:tc>
          <w:tcPr>
            <w:tcW w:w="7543" w:type="dxa"/>
          </w:tcPr>
          <w:p w14:paraId="73CD69DF" w14:textId="77777777" w:rsidR="00542503" w:rsidRPr="009A747D" w:rsidRDefault="28BB0366" w:rsidP="72B50E13">
            <w:pPr>
              <w:rPr>
                <w:rFonts w:asciiTheme="minorHAnsi" w:hAnsiTheme="minorHAnsi" w:cstheme="minorHAnsi"/>
                <w:b/>
                <w:bCs/>
              </w:rPr>
            </w:pPr>
            <w:r w:rsidRPr="009A747D">
              <w:rPr>
                <w:rFonts w:asciiTheme="minorHAnsi" w:hAnsiTheme="minorHAnsi" w:cstheme="minorHAnsi"/>
                <w:b/>
                <w:bCs/>
              </w:rPr>
              <w:t>Kaapelitie 4</w:t>
            </w:r>
          </w:p>
          <w:p w14:paraId="65254176" w14:textId="6BAFB9EC" w:rsidR="009A747D" w:rsidRPr="009A747D" w:rsidRDefault="009A747D" w:rsidP="72B50E13">
            <w:pPr>
              <w:rPr>
                <w:rFonts w:asciiTheme="minorHAnsi" w:hAnsiTheme="minorHAnsi" w:cstheme="minorHAnsi"/>
                <w:b/>
                <w:bCs/>
              </w:rPr>
            </w:pPr>
            <w:r w:rsidRPr="009A747D">
              <w:rPr>
                <w:rFonts w:asciiTheme="minorHAnsi" w:hAnsiTheme="minorHAnsi" w:cstheme="minorHAnsi"/>
                <w:b/>
                <w:bCs/>
              </w:rPr>
              <w:t>90620 Oulu, F</w:t>
            </w:r>
            <w:r w:rsidR="00604516">
              <w:rPr>
                <w:rFonts w:asciiTheme="minorHAnsi" w:hAnsiTheme="minorHAnsi" w:cstheme="minorHAnsi"/>
                <w:b/>
                <w:bCs/>
              </w:rPr>
              <w:t>i</w:t>
            </w:r>
            <w:r w:rsidRPr="009A747D">
              <w:rPr>
                <w:rFonts w:asciiTheme="minorHAnsi" w:hAnsiTheme="minorHAnsi" w:cstheme="minorHAnsi"/>
                <w:b/>
                <w:bCs/>
              </w:rPr>
              <w:t>nland</w:t>
            </w:r>
          </w:p>
        </w:tc>
      </w:tr>
      <w:tr w:rsidR="00542503" w:rsidRPr="009A747D" w14:paraId="6525417B" w14:textId="77777777" w:rsidTr="006774BD">
        <w:tc>
          <w:tcPr>
            <w:tcW w:w="2235" w:type="dxa"/>
          </w:tcPr>
          <w:p w14:paraId="65254178" w14:textId="231A503A"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Telephone:</w:t>
            </w:r>
          </w:p>
          <w:p w14:paraId="65254179" w14:textId="77777777" w:rsidR="00542503" w:rsidRPr="009A747D" w:rsidRDefault="00542503" w:rsidP="003C34A1">
            <w:pPr>
              <w:spacing w:after="0" w:line="240" w:lineRule="auto"/>
              <w:rPr>
                <w:rFonts w:asciiTheme="minorHAnsi" w:hAnsiTheme="minorHAnsi" w:cstheme="minorHAnsi"/>
                <w:b/>
              </w:rPr>
            </w:pPr>
          </w:p>
        </w:tc>
        <w:tc>
          <w:tcPr>
            <w:tcW w:w="7543" w:type="dxa"/>
          </w:tcPr>
          <w:p w14:paraId="6525417A" w14:textId="77777777" w:rsidR="00542503" w:rsidRPr="009A747D" w:rsidRDefault="00542503" w:rsidP="003C34A1">
            <w:pPr>
              <w:rPr>
                <w:rFonts w:asciiTheme="minorHAnsi" w:hAnsiTheme="minorHAnsi" w:cstheme="minorHAnsi"/>
                <w:b/>
              </w:rPr>
            </w:pPr>
          </w:p>
        </w:tc>
      </w:tr>
      <w:tr w:rsidR="00542503" w:rsidRPr="009A747D" w14:paraId="65254182" w14:textId="77777777" w:rsidTr="006774BD">
        <w:trPr>
          <w:trHeight w:val="97"/>
        </w:trPr>
        <w:tc>
          <w:tcPr>
            <w:tcW w:w="2235" w:type="dxa"/>
          </w:tcPr>
          <w:p w14:paraId="6525417F"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Website:</w:t>
            </w:r>
          </w:p>
          <w:p w14:paraId="65254180" w14:textId="77777777" w:rsidR="00542503" w:rsidRPr="009A747D" w:rsidRDefault="00542503" w:rsidP="003C34A1">
            <w:pPr>
              <w:spacing w:after="0" w:line="240" w:lineRule="exact"/>
              <w:rPr>
                <w:rFonts w:asciiTheme="minorHAnsi" w:hAnsiTheme="minorHAnsi" w:cstheme="minorHAnsi"/>
                <w:b/>
              </w:rPr>
            </w:pPr>
          </w:p>
        </w:tc>
        <w:tc>
          <w:tcPr>
            <w:tcW w:w="7543" w:type="dxa"/>
          </w:tcPr>
          <w:p w14:paraId="65254181" w14:textId="22F11AB9" w:rsidR="00542503" w:rsidRPr="009A747D" w:rsidRDefault="007F5CE0" w:rsidP="003C34A1">
            <w:pPr>
              <w:rPr>
                <w:rFonts w:asciiTheme="minorHAnsi" w:hAnsiTheme="minorHAnsi" w:cstheme="minorHAnsi"/>
                <w:b/>
              </w:rPr>
            </w:pPr>
            <w:hyperlink r:id="rId12" w:history="1">
              <w:r w:rsidR="00DA6394" w:rsidRPr="009A747D">
                <w:rPr>
                  <w:rStyle w:val="Collegamentoipertestuale"/>
                  <w:rFonts w:asciiTheme="minorHAnsi" w:hAnsiTheme="minorHAnsi" w:cstheme="minorHAnsi"/>
                </w:rPr>
                <w:t>https://www.nokia.com/</w:t>
              </w:r>
            </w:hyperlink>
            <w:r w:rsidR="00DA6394" w:rsidRPr="009A747D">
              <w:rPr>
                <w:rFonts w:asciiTheme="minorHAnsi" w:hAnsiTheme="minorHAnsi" w:cstheme="minorHAnsi"/>
              </w:rPr>
              <w:t xml:space="preserve">    and   </w:t>
            </w:r>
            <w:hyperlink r:id="rId13" w:history="1">
              <w:r w:rsidR="00DA6394" w:rsidRPr="009A747D">
                <w:rPr>
                  <w:rStyle w:val="Collegamentoipertestuale"/>
                  <w:rFonts w:asciiTheme="minorHAnsi" w:hAnsiTheme="minorHAnsi" w:cstheme="minorHAnsi"/>
                </w:rPr>
                <w:t>https://careers.nokia.com/</w:t>
              </w:r>
            </w:hyperlink>
            <w:r w:rsidR="00DA6394" w:rsidRPr="009A747D">
              <w:rPr>
                <w:rFonts w:asciiTheme="minorHAnsi" w:hAnsiTheme="minorHAnsi" w:cstheme="minorHAnsi"/>
              </w:rPr>
              <w:t xml:space="preserve"> </w:t>
            </w:r>
          </w:p>
        </w:tc>
      </w:tr>
    </w:tbl>
    <w:p w14:paraId="65254190" w14:textId="77777777" w:rsidR="00542503" w:rsidRPr="009A747D" w:rsidRDefault="00542503" w:rsidP="00542503">
      <w:pPr>
        <w:spacing w:after="0" w:line="240" w:lineRule="exac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9A747D" w14:paraId="65254195" w14:textId="77777777" w:rsidTr="003C34A1">
        <w:trPr>
          <w:trHeight w:val="1322"/>
        </w:trPr>
        <w:tc>
          <w:tcPr>
            <w:tcW w:w="2235" w:type="dxa"/>
          </w:tcPr>
          <w:p w14:paraId="65254191" w14:textId="0A80D809"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Description of </w:t>
            </w:r>
            <w:r w:rsidR="009A747D" w:rsidRPr="009A747D">
              <w:rPr>
                <w:rFonts w:asciiTheme="minorHAnsi" w:hAnsiTheme="minorHAnsi" w:cstheme="minorHAnsi"/>
                <w:b/>
                <w:szCs w:val="24"/>
                <w:lang w:val="en-GB"/>
              </w:rPr>
              <w:t xml:space="preserve">the </w:t>
            </w:r>
            <w:r w:rsidRPr="009A747D">
              <w:rPr>
                <w:rFonts w:asciiTheme="minorHAnsi" w:hAnsiTheme="minorHAnsi" w:cstheme="minorHAnsi"/>
                <w:b/>
                <w:szCs w:val="24"/>
                <w:lang w:val="en-GB"/>
              </w:rPr>
              <w:t>employer*:</w:t>
            </w:r>
          </w:p>
          <w:p w14:paraId="65254192" w14:textId="77777777" w:rsidR="00542503" w:rsidRPr="009A747D" w:rsidRDefault="00542503" w:rsidP="003C34A1">
            <w:pPr>
              <w:spacing w:after="0" w:line="240" w:lineRule="exact"/>
              <w:rPr>
                <w:rFonts w:asciiTheme="minorHAnsi" w:hAnsiTheme="minorHAnsi" w:cstheme="minorHAnsi"/>
                <w:b/>
                <w:lang w:val="en-GB"/>
              </w:rPr>
            </w:pPr>
          </w:p>
        </w:tc>
        <w:tc>
          <w:tcPr>
            <w:tcW w:w="7543" w:type="dxa"/>
          </w:tcPr>
          <w:p w14:paraId="29AC55C9" w14:textId="77777777" w:rsidR="00542503" w:rsidRPr="009A747D" w:rsidRDefault="00DA6394" w:rsidP="003C34A1">
            <w:pPr>
              <w:spacing w:after="0" w:line="240" w:lineRule="exact"/>
              <w:rPr>
                <w:rFonts w:asciiTheme="minorHAnsi" w:hAnsiTheme="minorHAnsi" w:cstheme="minorHAnsi"/>
              </w:rPr>
            </w:pPr>
            <w:r w:rsidRPr="009A747D">
              <w:rPr>
                <w:rFonts w:asciiTheme="minorHAnsi" w:hAnsiTheme="minorHAns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65254194" w14:textId="3F4087F3" w:rsidR="009A747D" w:rsidRPr="009A747D" w:rsidRDefault="009A747D" w:rsidP="003C34A1">
            <w:pPr>
              <w:spacing w:after="0" w:line="240" w:lineRule="exact"/>
              <w:rPr>
                <w:rFonts w:asciiTheme="minorHAnsi" w:hAnsiTheme="minorHAnsi" w:cstheme="minorHAnsi"/>
                <w:b/>
                <w:lang w:val="en-US"/>
              </w:rPr>
            </w:pPr>
          </w:p>
        </w:tc>
      </w:tr>
    </w:tbl>
    <w:p w14:paraId="65254196" w14:textId="77777777" w:rsidR="00542503" w:rsidRPr="009A747D" w:rsidRDefault="00542503" w:rsidP="00542503">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6301"/>
      </w:tblGrid>
      <w:tr w:rsidR="00542503" w:rsidRPr="009A747D" w14:paraId="65254199" w14:textId="77777777" w:rsidTr="009136F5">
        <w:tc>
          <w:tcPr>
            <w:tcW w:w="3538" w:type="dxa"/>
          </w:tcPr>
          <w:p w14:paraId="65254197" w14:textId="06BCCA22"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Eures portal ref:</w:t>
            </w:r>
          </w:p>
        </w:tc>
        <w:tc>
          <w:tcPr>
            <w:tcW w:w="6090" w:type="dxa"/>
          </w:tcPr>
          <w:p w14:paraId="65254198" w14:textId="48EC7C72" w:rsidR="00542503" w:rsidRPr="00F74C40" w:rsidRDefault="00F74C40" w:rsidP="00F74C40">
            <w:pPr>
              <w:pStyle w:val="ng-star-inserted"/>
              <w:shd w:val="clear" w:color="auto" w:fill="FFFFFF"/>
              <w:spacing w:before="0" w:after="0"/>
              <w:rPr>
                <w:rFonts w:ascii="inherit" w:hAnsi="inherit" w:cs="Arial"/>
                <w:sz w:val="21"/>
                <w:szCs w:val="21"/>
              </w:rPr>
            </w:pPr>
            <w:r w:rsidRPr="00F74C40">
              <w:rPr>
                <w:rFonts w:ascii="inherit" w:hAnsi="inherit" w:cs="Arial"/>
                <w:sz w:val="21"/>
                <w:szCs w:val="21"/>
                <w:bdr w:val="none" w:sz="0" w:space="0" w:color="auto" w:frame="1"/>
              </w:rPr>
              <w:t>Y2ViMDkyNTAtOTc0NS00ZjI1LTlkZmEtYzM2ZDE5MmRhZTA2IDgx</w:t>
            </w:r>
          </w:p>
        </w:tc>
      </w:tr>
      <w:tr w:rsidR="00542503" w:rsidRPr="009A747D" w14:paraId="6525419C" w14:textId="77777777" w:rsidTr="009136F5">
        <w:tc>
          <w:tcPr>
            <w:tcW w:w="3538" w:type="dxa"/>
          </w:tcPr>
          <w:p w14:paraId="6525419A" w14:textId="77777777"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title*:</w:t>
            </w:r>
          </w:p>
        </w:tc>
        <w:tc>
          <w:tcPr>
            <w:tcW w:w="6090" w:type="dxa"/>
          </w:tcPr>
          <w:p w14:paraId="6525419B" w14:textId="7B35284C" w:rsidR="006774BD" w:rsidRPr="006774BD" w:rsidRDefault="00F74C40" w:rsidP="00105FD3">
            <w:pPr>
              <w:pStyle w:val="Titolo1"/>
              <w:shd w:val="clear" w:color="auto" w:fill="FFFFFF"/>
              <w:spacing w:before="0" w:beforeAutospacing="0" w:after="180" w:afterAutospacing="0"/>
              <w:textAlignment w:val="baseline"/>
              <w:rPr>
                <w:rFonts w:asciiTheme="minorHAnsi" w:hAnsiTheme="minorHAnsi" w:cstheme="minorHAnsi"/>
                <w:b w:val="0"/>
                <w:sz w:val="24"/>
                <w:szCs w:val="24"/>
              </w:rPr>
            </w:pPr>
            <w:r w:rsidRPr="00F74C40">
              <w:rPr>
                <w:rFonts w:ascii="Calibri" w:hAnsi="Calibri" w:cs="Calibri"/>
                <w:sz w:val="24"/>
                <w:szCs w:val="24"/>
                <w:bdr w:val="none" w:sz="0" w:space="0" w:color="auto" w:frame="1"/>
                <w:shd w:val="clear" w:color="auto" w:fill="FFFFFF"/>
              </w:rPr>
              <w:t xml:space="preserve">Design Engineer, DPD IP </w:t>
            </w:r>
            <w:r w:rsidR="00105FD3" w:rsidRPr="00F916BD">
              <w:rPr>
                <w:rFonts w:asciiTheme="minorHAnsi" w:hAnsiTheme="minorHAnsi" w:cstheme="minorHAnsi"/>
                <w:sz w:val="24"/>
                <w:szCs w:val="24"/>
              </w:rPr>
              <w:t xml:space="preserve"> </w:t>
            </w:r>
            <w:r w:rsidR="006774BD" w:rsidRPr="00F916BD">
              <w:rPr>
                <w:rFonts w:asciiTheme="minorHAnsi" w:hAnsiTheme="minorHAnsi" w:cstheme="minorHAnsi"/>
                <w:b w:val="0"/>
                <w:bCs w:val="0"/>
                <w:sz w:val="24"/>
                <w:szCs w:val="24"/>
              </w:rPr>
              <w:t xml:space="preserve"> </w:t>
            </w:r>
            <w:r w:rsidR="006774BD" w:rsidRPr="006774BD">
              <w:rPr>
                <w:rFonts w:asciiTheme="minorHAnsi" w:hAnsiTheme="minorHAnsi" w:cstheme="minorHAnsi"/>
                <w:sz w:val="24"/>
                <w:szCs w:val="24"/>
                <w:lang w:val="en-US"/>
              </w:rPr>
              <w:t xml:space="preserve">( in </w:t>
            </w:r>
            <w:r w:rsidR="0052123B" w:rsidRPr="0052123B">
              <w:rPr>
                <w:rFonts w:asciiTheme="minorHAnsi" w:hAnsiTheme="minorHAnsi" w:cstheme="minorHAnsi"/>
                <w:sz w:val="24"/>
                <w:szCs w:val="24"/>
                <w:lang w:val="en-US"/>
              </w:rPr>
              <w:t>ISCO</w:t>
            </w:r>
            <w:r w:rsidR="006774BD" w:rsidRPr="0052123B">
              <w:rPr>
                <w:rFonts w:asciiTheme="minorHAnsi" w:hAnsiTheme="minorHAnsi" w:cstheme="minorHAnsi"/>
                <w:sz w:val="20"/>
                <w:szCs w:val="20"/>
                <w:lang w:val="en-US"/>
              </w:rPr>
              <w:t>:</w:t>
            </w:r>
            <w:r w:rsidR="006774BD" w:rsidRPr="006774BD">
              <w:rPr>
                <w:rFonts w:asciiTheme="minorHAnsi" w:hAnsiTheme="minorHAnsi" w:cstheme="minorHAnsi"/>
                <w:sz w:val="24"/>
                <w:szCs w:val="24"/>
                <w:lang w:val="en-US"/>
              </w:rPr>
              <w:t xml:space="preserve"> 21520 + 21530, 21531)</w:t>
            </w:r>
          </w:p>
        </w:tc>
      </w:tr>
      <w:tr w:rsidR="00542503" w:rsidRPr="009A747D" w14:paraId="6525419F" w14:textId="77777777" w:rsidTr="009136F5">
        <w:tc>
          <w:tcPr>
            <w:tcW w:w="3538" w:type="dxa"/>
          </w:tcPr>
          <w:p w14:paraId="6525419D"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 experience (none – 1 y, 1 – 5 yrs, more than 5 yrs):</w:t>
            </w:r>
          </w:p>
        </w:tc>
        <w:tc>
          <w:tcPr>
            <w:tcW w:w="6090" w:type="dxa"/>
          </w:tcPr>
          <w:p w14:paraId="6525419E" w14:textId="2CF1A04A" w:rsidR="00542503" w:rsidRPr="009A747D" w:rsidRDefault="00105FD3" w:rsidP="003C34A1">
            <w:pPr>
              <w:spacing w:line="240" w:lineRule="exact"/>
              <w:rPr>
                <w:rFonts w:asciiTheme="minorHAnsi" w:hAnsiTheme="minorHAnsi" w:cstheme="minorHAnsi"/>
                <w:b/>
                <w:lang w:val="en-US"/>
              </w:rPr>
            </w:pPr>
            <w:r>
              <w:rPr>
                <w:rFonts w:asciiTheme="minorHAnsi" w:hAnsiTheme="minorHAnsi" w:cstheme="minorHAnsi"/>
                <w:b/>
                <w:lang w:val="en-US"/>
              </w:rPr>
              <w:t>over 5 years</w:t>
            </w:r>
          </w:p>
        </w:tc>
      </w:tr>
      <w:tr w:rsidR="00542503" w:rsidRPr="009A747D" w14:paraId="652541A2" w14:textId="77777777" w:rsidTr="009136F5">
        <w:tc>
          <w:tcPr>
            <w:tcW w:w="3538" w:type="dxa"/>
          </w:tcPr>
          <w:p w14:paraId="652541A0"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Number of employees to be recruited*:</w:t>
            </w:r>
          </w:p>
        </w:tc>
        <w:tc>
          <w:tcPr>
            <w:tcW w:w="6090" w:type="dxa"/>
          </w:tcPr>
          <w:p w14:paraId="652541A1" w14:textId="4C9EF0F4" w:rsidR="00542503" w:rsidRPr="009A747D" w:rsidRDefault="00105FD3" w:rsidP="003C34A1">
            <w:pPr>
              <w:spacing w:line="240" w:lineRule="exact"/>
              <w:rPr>
                <w:rFonts w:asciiTheme="minorHAnsi" w:hAnsiTheme="minorHAnsi" w:cstheme="minorHAnsi"/>
                <w:b/>
                <w:lang w:val="en-US"/>
              </w:rPr>
            </w:pPr>
            <w:r>
              <w:rPr>
                <w:rFonts w:asciiTheme="minorHAnsi" w:hAnsiTheme="minorHAnsi" w:cstheme="minorHAnsi"/>
                <w:b/>
                <w:lang w:val="en-US"/>
              </w:rPr>
              <w:t>8</w:t>
            </w:r>
          </w:p>
        </w:tc>
      </w:tr>
      <w:tr w:rsidR="00542503" w:rsidRPr="009A747D" w14:paraId="652541A5" w14:textId="77777777" w:rsidTr="009136F5">
        <w:tc>
          <w:tcPr>
            <w:tcW w:w="3538" w:type="dxa"/>
          </w:tcPr>
          <w:p w14:paraId="652541A3"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Initial date of employment (date or text)*:</w:t>
            </w:r>
          </w:p>
        </w:tc>
        <w:tc>
          <w:tcPr>
            <w:tcW w:w="6090" w:type="dxa"/>
          </w:tcPr>
          <w:p w14:paraId="652541A4" w14:textId="34F3877E"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according to agreement</w:t>
            </w:r>
          </w:p>
        </w:tc>
      </w:tr>
      <w:tr w:rsidR="00542503" w:rsidRPr="009A747D" w14:paraId="652541A8" w14:textId="77777777" w:rsidTr="009136F5">
        <w:tc>
          <w:tcPr>
            <w:tcW w:w="3538" w:type="dxa"/>
          </w:tcPr>
          <w:p w14:paraId="652541A6"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Duration of employment (less than 11 days, 11 days – 1 mth, 1 – 3 mths, 3 – 6 mths, 6 – 12 mths, more than 12 mths)*:</w:t>
            </w:r>
          </w:p>
        </w:tc>
        <w:tc>
          <w:tcPr>
            <w:tcW w:w="6090" w:type="dxa"/>
          </w:tcPr>
          <w:p w14:paraId="652541A7" w14:textId="7428DA04"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more than 12 months (permanent)</w:t>
            </w:r>
          </w:p>
        </w:tc>
      </w:tr>
      <w:tr w:rsidR="00542503" w:rsidRPr="009A747D" w14:paraId="652541AB" w14:textId="77777777" w:rsidTr="009136F5">
        <w:tc>
          <w:tcPr>
            <w:tcW w:w="3538" w:type="dxa"/>
          </w:tcPr>
          <w:p w14:paraId="652541A9"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Working time (full-time/shift work/part-time/night work/weekend work) and number of hours*:</w:t>
            </w:r>
          </w:p>
        </w:tc>
        <w:tc>
          <w:tcPr>
            <w:tcW w:w="6090" w:type="dxa"/>
          </w:tcPr>
          <w:p w14:paraId="652541AA" w14:textId="7EDD7418"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Full-time</w:t>
            </w:r>
          </w:p>
        </w:tc>
      </w:tr>
      <w:tr w:rsidR="00542503" w:rsidRPr="009A747D" w14:paraId="652541AF" w14:textId="77777777" w:rsidTr="009136F5">
        <w:trPr>
          <w:trHeight w:val="676"/>
        </w:trPr>
        <w:tc>
          <w:tcPr>
            <w:tcW w:w="3538" w:type="dxa"/>
          </w:tcPr>
          <w:p w14:paraId="652541AD" w14:textId="77777777" w:rsidR="00542503" w:rsidRPr="009A747D" w:rsidRDefault="00542503" w:rsidP="003C34A1">
            <w:pPr>
              <w:spacing w:line="240" w:lineRule="exact"/>
              <w:ind w:left="1276" w:hanging="1276"/>
              <w:rPr>
                <w:rFonts w:asciiTheme="minorHAnsi" w:hAnsiTheme="minorHAnsi" w:cstheme="minorHAnsi"/>
                <w:szCs w:val="24"/>
                <w:lang w:val="en-GB"/>
              </w:rPr>
            </w:pPr>
            <w:r w:rsidRPr="009A747D">
              <w:rPr>
                <w:rFonts w:asciiTheme="minorHAnsi" w:hAnsiTheme="minorHAnsi" w:cstheme="minorHAnsi"/>
                <w:b/>
                <w:szCs w:val="24"/>
                <w:lang w:val="en-GB"/>
              </w:rPr>
              <w:t>Salary:</w:t>
            </w:r>
            <w:r w:rsidRPr="009A747D">
              <w:rPr>
                <w:rFonts w:asciiTheme="minorHAnsi" w:hAnsiTheme="minorHAnsi" w:cstheme="minorHAnsi"/>
                <w:b/>
                <w:szCs w:val="24"/>
                <w:lang w:val="en-GB"/>
              </w:rPr>
              <w:tab/>
              <w:t>(gross or net)        (hour/mth/year)</w:t>
            </w:r>
          </w:p>
        </w:tc>
        <w:tc>
          <w:tcPr>
            <w:tcW w:w="6090" w:type="dxa"/>
          </w:tcPr>
          <w:p w14:paraId="652541AE" w14:textId="2790DCF0" w:rsidR="00542503" w:rsidRPr="009A747D" w:rsidRDefault="009A747D" w:rsidP="003C34A1">
            <w:pPr>
              <w:spacing w:after="0" w:line="240" w:lineRule="auto"/>
              <w:rPr>
                <w:rFonts w:asciiTheme="minorHAnsi" w:hAnsiTheme="minorHAnsi" w:cstheme="minorHAnsi"/>
                <w:b/>
                <w:lang w:val="en-GB"/>
              </w:rPr>
            </w:pPr>
            <w:r w:rsidRPr="009A747D">
              <w:rPr>
                <w:rFonts w:asciiTheme="minorHAnsi" w:hAnsiTheme="minorHAnsi" w:cstheme="minorHAnsi"/>
                <w:b/>
                <w:lang w:val="en-GB"/>
              </w:rPr>
              <w:t>according to agreement</w:t>
            </w:r>
          </w:p>
        </w:tc>
      </w:tr>
      <w:tr w:rsidR="00542503" w:rsidRPr="009A747D" w14:paraId="652541B3" w14:textId="77777777" w:rsidTr="009136F5">
        <w:tc>
          <w:tcPr>
            <w:tcW w:w="3539" w:type="dxa"/>
          </w:tcPr>
          <w:p w14:paraId="652541B1"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Type of employment contract (paid work, commission-based, entrepreneur)*:</w:t>
            </w:r>
          </w:p>
        </w:tc>
        <w:tc>
          <w:tcPr>
            <w:tcW w:w="6089" w:type="dxa"/>
          </w:tcPr>
          <w:p w14:paraId="652541B2" w14:textId="1FEF30B1"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paid work</w:t>
            </w:r>
          </w:p>
        </w:tc>
      </w:tr>
    </w:tbl>
    <w:p w14:paraId="652541B7" w14:textId="77777777" w:rsidR="00542503" w:rsidRPr="009A747D" w:rsidRDefault="00542503" w:rsidP="00542503">
      <w:pPr>
        <w:spacing w:line="240" w:lineRule="exact"/>
        <w:rPr>
          <w:rFonts w:asciiTheme="minorHAnsi" w:hAnsiTheme="minorHAnsi" w:cstheme="minorHAnsi"/>
          <w:b/>
          <w:lang w:val="en-US"/>
        </w:rPr>
      </w:pPr>
      <w:r w:rsidRPr="009A747D">
        <w:rPr>
          <w:rFonts w:asciiTheme="minorHAnsi" w:hAnsiTheme="minorHAnsi" w:cstheme="minorHAnsi"/>
          <w:b/>
          <w:lang w:val="en-US"/>
        </w:rPr>
        <w:tab/>
      </w:r>
      <w:r w:rsidRPr="009A747D">
        <w:rPr>
          <w:rFonts w:asciiTheme="minorHAnsi" w:hAnsiTheme="minorHAnsi" w:cstheme="minorHAns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9A747D" w14:paraId="652541CA" w14:textId="77777777" w:rsidTr="009A747D">
        <w:tc>
          <w:tcPr>
            <w:tcW w:w="9628" w:type="dxa"/>
          </w:tcPr>
          <w:p w14:paraId="652541C6" w14:textId="3831450D"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description</w:t>
            </w:r>
            <w:r w:rsidR="009A747D">
              <w:rPr>
                <w:rFonts w:asciiTheme="minorHAnsi" w:hAnsiTheme="minorHAnsi" w:cstheme="minorHAnsi"/>
                <w:b/>
                <w:szCs w:val="24"/>
                <w:lang w:val="en-GB"/>
              </w:rPr>
              <w:t xml:space="preserve"> requirements </w:t>
            </w:r>
            <w:r w:rsidR="006774BD">
              <w:rPr>
                <w:rFonts w:asciiTheme="minorHAnsi" w:hAnsiTheme="minorHAnsi" w:cstheme="minorHAnsi"/>
                <w:b/>
                <w:szCs w:val="24"/>
                <w:lang w:val="en-GB"/>
              </w:rPr>
              <w:t>etc</w:t>
            </w:r>
            <w:r w:rsidRPr="009A747D">
              <w:rPr>
                <w:rFonts w:asciiTheme="minorHAnsi" w:hAnsiTheme="minorHAnsi" w:cstheme="minorHAnsi"/>
                <w:b/>
                <w:szCs w:val="24"/>
                <w:lang w:val="en-GB"/>
              </w:rPr>
              <w:t>*:</w:t>
            </w:r>
          </w:p>
          <w:p w14:paraId="707D828A" w14:textId="51D02C0A" w:rsidR="00F74C40" w:rsidRDefault="00F74C40" w:rsidP="00F916BD">
            <w:pPr>
              <w:shd w:val="clear" w:color="auto" w:fill="FFFFFF"/>
              <w:spacing w:after="0" w:line="240" w:lineRule="auto"/>
              <w:textAlignment w:val="baseline"/>
              <w:rPr>
                <w:rFonts w:cs="Calibri"/>
                <w:b/>
                <w:bCs/>
                <w:color w:val="000000"/>
                <w:bdr w:val="none" w:sz="0" w:space="0" w:color="auto" w:frame="1"/>
                <w:shd w:val="clear" w:color="auto" w:fill="FFFFFF"/>
              </w:rPr>
            </w:pPr>
            <w:r>
              <w:rPr>
                <w:rFonts w:cs="Calibri"/>
                <w:b/>
                <w:bCs/>
                <w:color w:val="000000"/>
                <w:bdr w:val="none" w:sz="0" w:space="0" w:color="auto" w:frame="1"/>
                <w:shd w:val="clear" w:color="auto" w:fill="FFFFFF"/>
              </w:rPr>
              <w:lastRenderedPageBreak/>
              <w:t>Engineer SoC/IP  ASIC DESIGN</w:t>
            </w:r>
          </w:p>
          <w:p w14:paraId="3A365972" w14:textId="77777777" w:rsidR="00F74C40" w:rsidRDefault="00F74C40" w:rsidP="00F916BD">
            <w:pPr>
              <w:shd w:val="clear" w:color="auto" w:fill="FFFFFF"/>
              <w:spacing w:after="0" w:line="240" w:lineRule="auto"/>
              <w:textAlignment w:val="baseline"/>
              <w:rPr>
                <w:rFonts w:ascii="inherit" w:eastAsia="Times New Roman" w:hAnsi="inherit" w:cs="Calibri"/>
                <w:b/>
                <w:bCs/>
                <w:color w:val="000000"/>
                <w:bdr w:val="none" w:sz="0" w:space="0" w:color="auto" w:frame="1"/>
                <w:lang w:eastAsia="fi-FI"/>
              </w:rPr>
            </w:pPr>
          </w:p>
          <w:p w14:paraId="3DC537CD" w14:textId="150B6063"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inherit" w:eastAsia="Times New Roman" w:hAnsi="inherit" w:cs="Calibri"/>
                <w:b/>
                <w:bCs/>
                <w:color w:val="000000"/>
                <w:bdr w:val="none" w:sz="0" w:space="0" w:color="auto" w:frame="1"/>
                <w:lang w:eastAsia="fi-FI"/>
              </w:rPr>
              <w:t>Description</w:t>
            </w:r>
          </w:p>
          <w:p w14:paraId="51FA8C90"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eastAsia="Times New Roman" w:cs="Calibri"/>
                <w:color w:val="000000"/>
                <w:bdr w:val="none" w:sz="0" w:space="0" w:color="auto" w:frame="1"/>
                <w:lang w:eastAsia="fi-F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w:t>
            </w:r>
          </w:p>
          <w:p w14:paraId="13EF4908"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Arial" w:eastAsia="Times New Roman" w:hAnsi="Arial" w:cs="Arial"/>
                <w:color w:val="000000"/>
                <w:sz w:val="20"/>
                <w:szCs w:val="20"/>
                <w:lang w:eastAsia="fi-FI"/>
              </w:rPr>
              <w:t> </w:t>
            </w:r>
          </w:p>
          <w:p w14:paraId="5DD16DC7"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eastAsia="Times New Roman" w:cs="Calibri"/>
                <w:color w:val="000000"/>
                <w:bdr w:val="none" w:sz="0" w:space="0" w:color="auto" w:frame="1"/>
                <w:lang w:eastAsia="fi-FI"/>
              </w:rPr>
              <w:t>We are looking for verification Engineer to SoC DU organization</w:t>
            </w:r>
          </w:p>
          <w:p w14:paraId="466D5C23"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Arial" w:eastAsia="Times New Roman" w:hAnsi="Arial" w:cs="Arial"/>
                <w:color w:val="000000"/>
                <w:sz w:val="20"/>
                <w:szCs w:val="20"/>
                <w:lang w:eastAsia="fi-FI"/>
              </w:rPr>
              <w:t> </w:t>
            </w:r>
          </w:p>
          <w:p w14:paraId="6C747351"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inherit" w:eastAsia="Times New Roman" w:hAnsi="inherit" w:cs="Calibri"/>
                <w:b/>
                <w:bCs/>
                <w:color w:val="000000"/>
                <w:bdr w:val="none" w:sz="0" w:space="0" w:color="auto" w:frame="1"/>
                <w:lang w:eastAsia="fi-FI"/>
              </w:rPr>
              <w:t>Qualifications</w:t>
            </w:r>
          </w:p>
          <w:p w14:paraId="4A78EB01"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eastAsia="Times New Roman" w:cs="Calibri"/>
                <w:color w:val="000000"/>
                <w:bdr w:val="none" w:sz="0" w:space="0" w:color="auto" w:frame="1"/>
                <w:lang w:eastAsia="fi-FI"/>
              </w:rPr>
              <w:t>We are looking for an engineer interested in RTL design and verification activities in 5G RF PA Digital Pre-Distortion (DPD) area.  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14:paraId="1BDC5384"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Arial" w:eastAsia="Times New Roman" w:hAnsi="Arial" w:cs="Arial"/>
                <w:color w:val="000000"/>
                <w:sz w:val="20"/>
                <w:szCs w:val="20"/>
                <w:lang w:eastAsia="fi-FI"/>
              </w:rPr>
              <w:t> </w:t>
            </w:r>
          </w:p>
          <w:p w14:paraId="6E7CB3BC"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inherit" w:eastAsia="Times New Roman" w:hAnsi="inherit" w:cs="Calibri"/>
                <w:b/>
                <w:bCs/>
                <w:color w:val="000000"/>
                <w:bdr w:val="none" w:sz="0" w:space="0" w:color="auto" w:frame="1"/>
                <w:lang w:eastAsia="fi-FI"/>
              </w:rPr>
              <w:t>Main Responsibility Area</w:t>
            </w:r>
          </w:p>
          <w:p w14:paraId="410829C2"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eastAsia="Times New Roman" w:cs="Calibri"/>
                <w:color w:val="000000"/>
                <w:bdr w:val="none" w:sz="0" w:space="0" w:color="auto" w:frame="1"/>
                <w:lang w:eastAsia="fi-FI"/>
              </w:rPr>
              <w:t>Depending on your skills, capacity and willingness to take responsibility the role can be tailored to fit to you and there is always a path to extend the role to highly valued expert or technical lead role in the future.</w:t>
            </w:r>
          </w:p>
          <w:p w14:paraId="7136D80E"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eastAsia="Times New Roman" w:cs="Calibri"/>
                <w:color w:val="000000"/>
                <w:bdr w:val="none" w:sz="0" w:space="0" w:color="auto" w:frame="1"/>
                <w:lang w:eastAsia="fi-FI"/>
              </w:rPr>
              <w:t>ASIC Design engineer creates specification, implements RTL by using VHDL/Verilog, simulates the design and documents the implementation.</w:t>
            </w:r>
          </w:p>
          <w:p w14:paraId="600B9675"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Arial" w:eastAsia="Times New Roman" w:hAnsi="Arial" w:cs="Arial"/>
                <w:color w:val="000000"/>
                <w:sz w:val="20"/>
                <w:szCs w:val="20"/>
                <w:lang w:eastAsia="fi-FI"/>
              </w:rPr>
              <w:t> </w:t>
            </w:r>
          </w:p>
          <w:p w14:paraId="3797ECA2"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inherit" w:eastAsia="Times New Roman" w:hAnsi="inherit" w:cs="Calibri"/>
                <w:b/>
                <w:bCs/>
                <w:color w:val="000000"/>
                <w:bdr w:val="none" w:sz="0" w:space="0" w:color="auto" w:frame="1"/>
                <w:lang w:eastAsia="fi-FI"/>
              </w:rPr>
              <w:t>Job Description:</w:t>
            </w:r>
          </w:p>
          <w:p w14:paraId="5A5DCC6E"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Experience on RTL design (VHDL/VERILOG/HIGH LEVEL languages) and verification valued, role can be tailored based on skills and experience</w:t>
            </w:r>
          </w:p>
          <w:p w14:paraId="5B788009"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Does preliminary synthesis for re-usable IP blocks</w:t>
            </w:r>
          </w:p>
          <w:p w14:paraId="38D4BE93"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Converge algorithm system model to HW reference model for verification purposes</w:t>
            </w:r>
          </w:p>
          <w:p w14:paraId="549FD70E"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Preparation and review of related design and verification documents and review of functional and design specification for SoC/IP</w:t>
            </w:r>
          </w:p>
          <w:p w14:paraId="130A2322"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Development of RTL verification environment or using available environment</w:t>
            </w:r>
          </w:p>
          <w:p w14:paraId="06F28A2D"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Test case development, running regressions and debugging</w:t>
            </w:r>
          </w:p>
          <w:p w14:paraId="21AB8404"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Prepares and reviews System-on-Chip development documentations and application documents</w:t>
            </w:r>
          </w:p>
          <w:p w14:paraId="4BF4529D"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Cooperate with system engineers, HW/SW development, silicon suppliers and other relevant functions to solve technical issues for quality.</w:t>
            </w:r>
          </w:p>
          <w:p w14:paraId="77121D9C"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Supporting other RTL verification, integration and prototyping teams</w:t>
            </w:r>
          </w:p>
          <w:p w14:paraId="0D06DBF1" w14:textId="77777777" w:rsidR="00F916BD" w:rsidRPr="00F916BD" w:rsidRDefault="00F916BD" w:rsidP="00F916BD">
            <w:pPr>
              <w:numPr>
                <w:ilvl w:val="0"/>
                <w:numId w:val="7"/>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Support HW/SW Bring-up and debug</w:t>
            </w:r>
          </w:p>
          <w:p w14:paraId="5B30602D"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Arial" w:eastAsia="Times New Roman" w:hAnsi="Arial" w:cs="Arial"/>
                <w:color w:val="000000"/>
                <w:sz w:val="20"/>
                <w:szCs w:val="20"/>
                <w:lang w:eastAsia="fi-FI"/>
              </w:rPr>
              <w:t> </w:t>
            </w:r>
          </w:p>
          <w:p w14:paraId="69E67DF4" w14:textId="77777777" w:rsidR="00F916BD" w:rsidRPr="00F916BD" w:rsidRDefault="00F916BD" w:rsidP="00F916BD">
            <w:pPr>
              <w:shd w:val="clear" w:color="auto" w:fill="FFFFFF"/>
              <w:spacing w:after="0" w:line="240" w:lineRule="auto"/>
              <w:textAlignment w:val="baseline"/>
              <w:rPr>
                <w:rFonts w:ascii="Arial" w:eastAsia="Times New Roman" w:hAnsi="Arial" w:cs="Arial"/>
                <w:color w:val="000000"/>
                <w:sz w:val="20"/>
                <w:szCs w:val="20"/>
                <w:lang w:eastAsia="fi-FI"/>
              </w:rPr>
            </w:pPr>
            <w:r w:rsidRPr="00F916BD">
              <w:rPr>
                <w:rFonts w:ascii="inherit" w:eastAsia="Times New Roman" w:hAnsi="inherit" w:cs="Calibri"/>
                <w:b/>
                <w:bCs/>
                <w:color w:val="000000"/>
                <w:bdr w:val="none" w:sz="0" w:space="0" w:color="auto" w:frame="1"/>
                <w:lang w:eastAsia="fi-FI"/>
              </w:rPr>
              <w:t>Additional Requirements:</w:t>
            </w:r>
          </w:p>
          <w:p w14:paraId="4A7AF127"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Master’s Degree in Engineering or equivalent </w:t>
            </w:r>
          </w:p>
          <w:p w14:paraId="69823424"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Good understanding of digital signal processing and related mathematics</w:t>
            </w:r>
          </w:p>
          <w:p w14:paraId="43173427"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Familiar with SystemVerilog and VHDL/Verilog, and some coding and verification experience</w:t>
            </w:r>
          </w:p>
          <w:p w14:paraId="6C38854C"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Knowledge of SoC (ASIC/FPGA/low level SW) design and verification tools.</w:t>
            </w:r>
          </w:p>
          <w:p w14:paraId="4F5E993D"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Knowledge of modelling tools and methods (Matlab, Simulink, C)</w:t>
            </w:r>
          </w:p>
          <w:p w14:paraId="7B2990E6"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Basic understanding of Cellular networks and 2G, 3G, LTE and 5G technology</w:t>
            </w:r>
          </w:p>
          <w:p w14:paraId="04A8BC4C" w14:textId="77777777" w:rsidR="00F916BD" w:rsidRPr="00F916BD" w:rsidRDefault="00F916BD" w:rsidP="00F916BD">
            <w:pPr>
              <w:numPr>
                <w:ilvl w:val="0"/>
                <w:numId w:val="8"/>
              </w:numPr>
              <w:shd w:val="clear" w:color="auto" w:fill="FFFFFF"/>
              <w:spacing w:after="0" w:line="240" w:lineRule="auto"/>
              <w:ind w:left="795"/>
              <w:textAlignment w:val="baseline"/>
              <w:rPr>
                <w:rFonts w:ascii="inherit" w:eastAsia="Times New Roman" w:hAnsi="inherit"/>
                <w:color w:val="001135"/>
                <w:sz w:val="20"/>
                <w:szCs w:val="20"/>
                <w:lang w:eastAsia="fi-FI"/>
              </w:rPr>
            </w:pPr>
            <w:r w:rsidRPr="00F916BD">
              <w:rPr>
                <w:rFonts w:eastAsia="Times New Roman" w:cs="Calibri"/>
                <w:color w:val="001135"/>
                <w:bdr w:val="none" w:sz="0" w:space="0" w:color="auto" w:frame="1"/>
                <w:lang w:eastAsia="fi-FI"/>
              </w:rPr>
              <w:t>Fluent spoken and written English</w:t>
            </w:r>
          </w:p>
          <w:p w14:paraId="652541C9" w14:textId="11218B51" w:rsidR="00542503" w:rsidRPr="009A747D" w:rsidRDefault="00542503" w:rsidP="00105FD3">
            <w:pPr>
              <w:shd w:val="clear" w:color="auto" w:fill="FFFFFF"/>
              <w:spacing w:line="332" w:lineRule="atLeast"/>
              <w:textAlignment w:val="baseline"/>
              <w:rPr>
                <w:rFonts w:asciiTheme="minorHAnsi" w:hAnsiTheme="minorHAnsi" w:cstheme="minorHAnsi"/>
                <w:b/>
                <w:lang w:val="en-US"/>
              </w:rPr>
            </w:pPr>
          </w:p>
        </w:tc>
      </w:tr>
    </w:tbl>
    <w:p w14:paraId="652541CB" w14:textId="15C69510" w:rsidR="00542503" w:rsidRPr="009A747D" w:rsidRDefault="00542503" w:rsidP="00542503">
      <w:pPr>
        <w:spacing w:line="240" w:lineRule="exact"/>
        <w:rPr>
          <w:rFonts w:asciiTheme="minorHAnsi" w:hAnsiTheme="minorHAnsi"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54"/>
        <w:gridCol w:w="5886"/>
      </w:tblGrid>
      <w:tr w:rsidR="00542503" w:rsidRPr="009A747D" w14:paraId="652541CE" w14:textId="77777777" w:rsidTr="006774BD">
        <w:tc>
          <w:tcPr>
            <w:tcW w:w="3742" w:type="dxa"/>
            <w:gridSpan w:val="2"/>
          </w:tcPr>
          <w:p w14:paraId="652541CC" w14:textId="09DCC7EF" w:rsidR="00542503" w:rsidRPr="009A747D" w:rsidRDefault="006774BD" w:rsidP="003C34A1">
            <w:pPr>
              <w:spacing w:after="0" w:line="240" w:lineRule="exact"/>
              <w:rPr>
                <w:rFonts w:asciiTheme="minorHAnsi" w:hAnsiTheme="minorHAnsi" w:cstheme="minorHAnsi"/>
                <w:b/>
                <w:lang w:val="en-US"/>
              </w:rPr>
            </w:pPr>
            <w:r>
              <w:rPr>
                <w:rFonts w:asciiTheme="minorHAnsi" w:hAnsiTheme="minorHAnsi" w:cstheme="minorHAnsi"/>
                <w:b/>
                <w:lang w:val="en-US"/>
              </w:rPr>
              <w:t>additional information</w:t>
            </w:r>
          </w:p>
        </w:tc>
        <w:tc>
          <w:tcPr>
            <w:tcW w:w="5886" w:type="dxa"/>
          </w:tcPr>
          <w:p w14:paraId="652541CD" w14:textId="5CB13838" w:rsidR="00542503" w:rsidRPr="009A747D" w:rsidRDefault="006774BD" w:rsidP="003C34A1">
            <w:pPr>
              <w:spacing w:line="240" w:lineRule="exact"/>
              <w:rPr>
                <w:rFonts w:asciiTheme="minorHAnsi" w:hAnsiTheme="minorHAnsi" w:cstheme="minorHAnsi"/>
                <w:b/>
                <w:lang w:val="en-US"/>
              </w:rPr>
            </w:pPr>
            <w:r>
              <w:rPr>
                <w:rFonts w:asciiTheme="minorHAnsi" w:hAnsiTheme="minorHAnsi" w:cstheme="minorHAnsi"/>
                <w:b/>
                <w:lang w:val="en-US"/>
              </w:rPr>
              <w:t>for senior consultants a relocation package is possible</w:t>
            </w:r>
          </w:p>
        </w:tc>
      </w:tr>
      <w:tr w:rsidR="00542503" w:rsidRPr="009A747D" w14:paraId="652541D6" w14:textId="77777777" w:rsidTr="006774BD">
        <w:tc>
          <w:tcPr>
            <w:tcW w:w="9628" w:type="dxa"/>
            <w:gridSpan w:val="3"/>
          </w:tcPr>
          <w:p w14:paraId="652541D5" w14:textId="433C78C6" w:rsidR="00542503" w:rsidRPr="009136F5" w:rsidRDefault="00542503" w:rsidP="006774BD">
            <w:pPr>
              <w:spacing w:line="240" w:lineRule="exact"/>
              <w:rPr>
                <w:rFonts w:asciiTheme="minorHAnsi" w:hAnsiTheme="minorHAnsi" w:cstheme="minorHAnsi"/>
                <w:bCs/>
                <w:lang w:val="en-US"/>
              </w:rPr>
            </w:pPr>
            <w:r w:rsidRPr="009136F5">
              <w:rPr>
                <w:rFonts w:asciiTheme="minorHAnsi" w:hAnsiTheme="minorHAnsi" w:cstheme="minorHAnsi"/>
                <w:bCs/>
                <w:szCs w:val="24"/>
                <w:lang w:val="en-GB"/>
              </w:rPr>
              <w:t xml:space="preserve">This employment complies with the legislation of </w:t>
            </w:r>
            <w:r w:rsidR="009A747D" w:rsidRPr="009136F5">
              <w:rPr>
                <w:rFonts w:asciiTheme="minorHAnsi" w:hAnsiTheme="minorHAnsi" w:cstheme="minorHAnsi"/>
                <w:bCs/>
                <w:szCs w:val="24"/>
                <w:lang w:val="en-GB"/>
              </w:rPr>
              <w:t>FINLAND</w:t>
            </w:r>
            <w:r w:rsidRPr="009136F5">
              <w:rPr>
                <w:rFonts w:asciiTheme="minorHAnsi" w:hAnsiTheme="minorHAnsi" w:cstheme="minorHAnsi"/>
                <w:bCs/>
                <w:szCs w:val="24"/>
                <w:lang w:val="en-GB"/>
              </w:rPr>
              <w:t xml:space="preserve"> *</w:t>
            </w:r>
          </w:p>
        </w:tc>
      </w:tr>
      <w:tr w:rsidR="00542503" w:rsidRPr="009A747D" w14:paraId="652541DC" w14:textId="77777777" w:rsidTr="006774BD">
        <w:tc>
          <w:tcPr>
            <w:tcW w:w="2488" w:type="dxa"/>
          </w:tcPr>
          <w:p w14:paraId="652541D9" w14:textId="62A9AD2E"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Contact </w:t>
            </w:r>
          </w:p>
          <w:p w14:paraId="652541DA" w14:textId="77777777" w:rsidR="00542503" w:rsidRPr="009A747D" w:rsidRDefault="00542503" w:rsidP="003C34A1">
            <w:pPr>
              <w:spacing w:after="0" w:line="240" w:lineRule="exact"/>
              <w:rPr>
                <w:rFonts w:asciiTheme="minorHAnsi" w:hAnsiTheme="minorHAnsi" w:cstheme="minorHAnsi"/>
                <w:b/>
                <w:szCs w:val="24"/>
                <w:lang w:val="en-GB"/>
              </w:rPr>
            </w:pPr>
          </w:p>
        </w:tc>
        <w:tc>
          <w:tcPr>
            <w:tcW w:w="7140" w:type="dxa"/>
            <w:gridSpan w:val="2"/>
          </w:tcPr>
          <w:p w14:paraId="652541DB" w14:textId="6826E686" w:rsidR="00542503" w:rsidRPr="009A747D" w:rsidRDefault="006774BD" w:rsidP="003C34A1">
            <w:pPr>
              <w:spacing w:after="0" w:line="240" w:lineRule="exact"/>
              <w:rPr>
                <w:rFonts w:asciiTheme="minorHAnsi" w:hAnsiTheme="minorHAnsi" w:cstheme="minorHAnsi"/>
                <w:b/>
                <w:lang w:val="en-US"/>
              </w:rPr>
            </w:pPr>
            <w:r w:rsidRPr="006774BD">
              <w:rPr>
                <w:rFonts w:asciiTheme="minorHAnsi" w:hAnsiTheme="minorHAnsi" w:cstheme="minorHAnsi"/>
                <w:b/>
                <w:lang w:val="en-US"/>
              </w:rPr>
              <w:t>https://careers.nokia.com/</w:t>
            </w:r>
          </w:p>
        </w:tc>
      </w:tr>
    </w:tbl>
    <w:p w14:paraId="652541E6" w14:textId="77777777" w:rsidR="00542503" w:rsidRPr="009A747D" w:rsidRDefault="00542503" w:rsidP="00542503">
      <w:pPr>
        <w:spacing w:line="240" w:lineRule="exact"/>
        <w:rPr>
          <w:rFonts w:asciiTheme="minorHAnsi" w:hAnsiTheme="minorHAnsi" w:cstheme="minorHAnsi"/>
          <w:b/>
        </w:rPr>
      </w:pPr>
    </w:p>
    <w:p w14:paraId="652541E7"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5260"/>
      </w:tblGrid>
      <w:tr w:rsidR="00542503" w:rsidRPr="009A747D" w14:paraId="652541EA" w14:textId="77777777" w:rsidTr="003C34A1">
        <w:tc>
          <w:tcPr>
            <w:tcW w:w="4889" w:type="dxa"/>
          </w:tcPr>
          <w:p w14:paraId="652541E8"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Deadline for applications*:</w:t>
            </w:r>
          </w:p>
        </w:tc>
        <w:tc>
          <w:tcPr>
            <w:tcW w:w="4889" w:type="dxa"/>
          </w:tcPr>
          <w:p w14:paraId="652541E9" w14:textId="538598CF" w:rsidR="00542503" w:rsidRPr="009A747D" w:rsidRDefault="006774BD" w:rsidP="003C34A1">
            <w:pPr>
              <w:rPr>
                <w:rFonts w:asciiTheme="minorHAnsi" w:hAnsiTheme="minorHAnsi" w:cstheme="minorHAnsi"/>
                <w:b/>
              </w:rPr>
            </w:pPr>
            <w:r>
              <w:rPr>
                <w:rFonts w:asciiTheme="minorHAnsi" w:hAnsiTheme="minorHAnsi" w:cstheme="minorHAnsi"/>
                <w:b/>
              </w:rPr>
              <w:t>17th September 2021</w:t>
            </w:r>
          </w:p>
        </w:tc>
      </w:tr>
      <w:tr w:rsidR="00542503" w:rsidRPr="009A747D" w14:paraId="652541ED" w14:textId="77777777" w:rsidTr="003C34A1">
        <w:tc>
          <w:tcPr>
            <w:tcW w:w="4889" w:type="dxa"/>
          </w:tcPr>
          <w:p w14:paraId="652541EB"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Send applications to:</w:t>
            </w:r>
          </w:p>
        </w:tc>
        <w:tc>
          <w:tcPr>
            <w:tcW w:w="4889" w:type="dxa"/>
          </w:tcPr>
          <w:p w14:paraId="652541EC" w14:textId="59344CA9" w:rsidR="00542503" w:rsidRPr="009A747D" w:rsidRDefault="00F916BD" w:rsidP="003C34A1">
            <w:pPr>
              <w:rPr>
                <w:rFonts w:asciiTheme="minorHAnsi" w:hAnsiTheme="minorHAnsi" w:cstheme="minorHAnsi"/>
                <w:b/>
              </w:rPr>
            </w:pPr>
            <w:r w:rsidRPr="00F916BD">
              <w:rPr>
                <w:rFonts w:asciiTheme="minorHAnsi" w:hAnsiTheme="minorHAnsi" w:cstheme="minorHAnsi"/>
                <w:b/>
              </w:rPr>
              <w:t>https://aluperf.referrals.selectminds.com/jobs/design-engineer-dpd-ip-63469</w:t>
            </w:r>
          </w:p>
        </w:tc>
      </w:tr>
    </w:tbl>
    <w:p w14:paraId="652541EE" w14:textId="77777777" w:rsidR="00542503" w:rsidRPr="009A747D" w:rsidRDefault="00542503" w:rsidP="00542503">
      <w:pPr>
        <w:rPr>
          <w:rFonts w:asciiTheme="minorHAnsi" w:hAnsiTheme="minorHAnsi" w:cstheme="minorHAnsi"/>
          <w:b/>
        </w:rPr>
      </w:pPr>
    </w:p>
    <w:p w14:paraId="36F7AC56" w14:textId="77777777" w:rsidR="00377C50" w:rsidRPr="009A747D" w:rsidRDefault="00377C50" w:rsidP="00377C50">
      <w:pPr>
        <w:rPr>
          <w:rFonts w:asciiTheme="minorHAnsi" w:hAnsiTheme="minorHAnsi" w:cstheme="minorHAnsi"/>
          <w:b/>
        </w:rPr>
      </w:pPr>
    </w:p>
    <w:p w14:paraId="652541EF" w14:textId="77777777" w:rsidR="005F59F5" w:rsidRPr="009A747D" w:rsidRDefault="005F59F5">
      <w:pPr>
        <w:rPr>
          <w:rFonts w:asciiTheme="minorHAnsi" w:hAnsiTheme="minorHAnsi" w:cstheme="minorHAnsi"/>
        </w:rPr>
      </w:pPr>
    </w:p>
    <w:sectPr w:rsidR="005F59F5" w:rsidRPr="009A747D" w:rsidSect="00E30365">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4564" w14:textId="77777777" w:rsidR="007F5CE0" w:rsidRDefault="007F5CE0" w:rsidP="00542503">
      <w:pPr>
        <w:spacing w:after="0" w:line="240" w:lineRule="auto"/>
      </w:pPr>
      <w:r>
        <w:separator/>
      </w:r>
    </w:p>
  </w:endnote>
  <w:endnote w:type="continuationSeparator" w:id="0">
    <w:p w14:paraId="74D309E9" w14:textId="77777777" w:rsidR="007F5CE0" w:rsidRDefault="007F5CE0"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6" w14:textId="77777777" w:rsidR="00667BB5" w:rsidRDefault="00542503">
    <w:pPr>
      <w:pStyle w:val="Pidipagina"/>
      <w:jc w:val="right"/>
    </w:pPr>
    <w:r>
      <w:t xml:space="preserve">Sivu </w:t>
    </w:r>
    <w:r w:rsidR="00170D51">
      <w:rPr>
        <w:b/>
        <w:sz w:val="24"/>
        <w:szCs w:val="24"/>
      </w:rPr>
      <w:fldChar w:fldCharType="begin"/>
    </w:r>
    <w:r>
      <w:rPr>
        <w:b/>
      </w:rPr>
      <w:instrText>PAGE</w:instrText>
    </w:r>
    <w:r w:rsidR="00170D51">
      <w:rPr>
        <w:b/>
        <w:sz w:val="24"/>
        <w:szCs w:val="24"/>
      </w:rPr>
      <w:fldChar w:fldCharType="separate"/>
    </w:r>
    <w:r w:rsidR="00377C50">
      <w:rPr>
        <w:b/>
        <w:noProof/>
      </w:rPr>
      <w:t>3</w:t>
    </w:r>
    <w:r w:rsidR="00170D51">
      <w:rPr>
        <w:b/>
        <w:sz w:val="24"/>
        <w:szCs w:val="24"/>
      </w:rPr>
      <w:fldChar w:fldCharType="end"/>
    </w:r>
    <w:r>
      <w:t xml:space="preserve"> / </w:t>
    </w:r>
    <w:r w:rsidR="00170D51">
      <w:rPr>
        <w:b/>
        <w:sz w:val="24"/>
        <w:szCs w:val="24"/>
      </w:rPr>
      <w:fldChar w:fldCharType="begin"/>
    </w:r>
    <w:r>
      <w:rPr>
        <w:b/>
      </w:rPr>
      <w:instrText>NUMPAGES</w:instrText>
    </w:r>
    <w:r w:rsidR="00170D51">
      <w:rPr>
        <w:b/>
        <w:sz w:val="24"/>
        <w:szCs w:val="24"/>
      </w:rPr>
      <w:fldChar w:fldCharType="separate"/>
    </w:r>
    <w:r w:rsidR="00377C50">
      <w:rPr>
        <w:b/>
        <w:noProof/>
      </w:rPr>
      <w:t>3</w:t>
    </w:r>
    <w:r w:rsidR="00170D51">
      <w:rPr>
        <w:b/>
        <w:sz w:val="24"/>
        <w:szCs w:val="24"/>
      </w:rPr>
      <w:fldChar w:fldCharType="end"/>
    </w:r>
  </w:p>
  <w:p w14:paraId="652541F7" w14:textId="77777777" w:rsidR="00667BB5" w:rsidRDefault="007F5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2D58" w14:textId="77777777" w:rsidR="007F5CE0" w:rsidRDefault="007F5CE0" w:rsidP="00542503">
      <w:pPr>
        <w:spacing w:after="0" w:line="240" w:lineRule="auto"/>
      </w:pPr>
      <w:r>
        <w:separator/>
      </w:r>
    </w:p>
  </w:footnote>
  <w:footnote w:type="continuationSeparator" w:id="0">
    <w:p w14:paraId="6EADED31" w14:textId="77777777" w:rsidR="007F5CE0" w:rsidRDefault="007F5CE0"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4" w14:textId="36591205" w:rsidR="00667BB5" w:rsidRDefault="72B50E13" w:rsidP="00F673C5">
    <w:pPr>
      <w:spacing w:after="0"/>
      <w:ind w:right="-427"/>
      <w:rPr>
        <w:b/>
        <w:color w:val="3A21F3"/>
        <w:sz w:val="40"/>
        <w:szCs w:val="40"/>
      </w:rPr>
    </w:pPr>
    <w:r w:rsidRPr="72B50E13">
      <w:rPr>
        <w:b/>
        <w:bCs/>
        <w:noProof/>
        <w:color w:val="000000"/>
        <w:sz w:val="40"/>
        <w:szCs w:val="40"/>
      </w:rPr>
      <w:t>Job advertisement form</w:t>
    </w:r>
    <w:r w:rsidRPr="72B50E13">
      <w:rPr>
        <w:b/>
        <w:bCs/>
        <w:color w:val="3A21F3"/>
        <w:sz w:val="40"/>
        <w:szCs w:val="40"/>
      </w:rPr>
      <w:t xml:space="preserve">           </w:t>
    </w:r>
    <w:r w:rsidR="006774BD">
      <w:rPr>
        <w:b/>
        <w:noProof/>
        <w:color w:val="3A21F3"/>
        <w:sz w:val="40"/>
        <w:szCs w:val="40"/>
        <w:lang w:eastAsia="fi-FI"/>
      </w:rPr>
      <w:t xml:space="preserve">                                              </w:t>
    </w:r>
    <w:r w:rsidR="00F7075A">
      <w:rPr>
        <w:b/>
        <w:noProof/>
        <w:color w:val="3A21F3"/>
        <w:sz w:val="40"/>
        <w:szCs w:val="40"/>
        <w:lang w:eastAsia="fi-FI"/>
      </w:rPr>
      <w:drawing>
        <wp:inline distT="0" distB="0" distL="0" distR="0" wp14:anchorId="652541FA" wp14:editId="554C2E68">
          <wp:extent cx="556260" cy="64807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52" cy="651090"/>
                  </a:xfrm>
                  <a:prstGeom prst="rect">
                    <a:avLst/>
                  </a:prstGeom>
                  <a:noFill/>
                  <a:ln>
                    <a:noFill/>
                  </a:ln>
                </pic:spPr>
              </pic:pic>
            </a:graphicData>
          </a:graphic>
        </wp:inline>
      </w:drawing>
    </w:r>
  </w:p>
  <w:p w14:paraId="652541F5" w14:textId="77777777" w:rsidR="00667BB5" w:rsidRDefault="007F5C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C71"/>
    <w:multiLevelType w:val="multilevel"/>
    <w:tmpl w:val="C2BC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1D9"/>
    <w:multiLevelType w:val="multilevel"/>
    <w:tmpl w:val="474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228E7"/>
    <w:multiLevelType w:val="multilevel"/>
    <w:tmpl w:val="A52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E0820"/>
    <w:multiLevelType w:val="multilevel"/>
    <w:tmpl w:val="B0A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4B4"/>
    <w:multiLevelType w:val="multilevel"/>
    <w:tmpl w:val="1C6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F5F27"/>
    <w:multiLevelType w:val="multilevel"/>
    <w:tmpl w:val="679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8668A"/>
    <w:multiLevelType w:val="multilevel"/>
    <w:tmpl w:val="12B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C3E0D"/>
    <w:multiLevelType w:val="multilevel"/>
    <w:tmpl w:val="95B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26776"/>
    <w:multiLevelType w:val="multilevel"/>
    <w:tmpl w:val="AB6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40255"/>
    <w:multiLevelType w:val="multilevel"/>
    <w:tmpl w:val="554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4"/>
  </w:num>
  <w:num w:numId="5">
    <w:abstractNumId w:val="3"/>
  </w:num>
  <w:num w:numId="6">
    <w:abstractNumId w:val="5"/>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030F7E"/>
    <w:rsid w:val="00105FD3"/>
    <w:rsid w:val="00170D51"/>
    <w:rsid w:val="00261E49"/>
    <w:rsid w:val="00377C50"/>
    <w:rsid w:val="003A596C"/>
    <w:rsid w:val="0052123B"/>
    <w:rsid w:val="00542503"/>
    <w:rsid w:val="005F59F5"/>
    <w:rsid w:val="00604516"/>
    <w:rsid w:val="006774BD"/>
    <w:rsid w:val="007F5CE0"/>
    <w:rsid w:val="009136F5"/>
    <w:rsid w:val="009A747D"/>
    <w:rsid w:val="00C029CB"/>
    <w:rsid w:val="00DA6394"/>
    <w:rsid w:val="00E94DE6"/>
    <w:rsid w:val="00F7075A"/>
    <w:rsid w:val="00F70D88"/>
    <w:rsid w:val="00F74C40"/>
    <w:rsid w:val="00F916BD"/>
    <w:rsid w:val="00FB228A"/>
    <w:rsid w:val="00FD220F"/>
    <w:rsid w:val="28BB0366"/>
    <w:rsid w:val="699D3E04"/>
    <w:rsid w:val="6D0EEFE0"/>
    <w:rsid w:val="72B50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4164"/>
  <w15:docId w15:val="{BC9E77AF-1046-4873-8EE9-FAA444A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paragraph" w:styleId="Titolo1">
    <w:name w:val="heading 1"/>
    <w:basedOn w:val="Normale"/>
    <w:link w:val="Titolo1Carattere"/>
    <w:uiPriority w:val="9"/>
    <w:qFormat/>
    <w:rsid w:val="00DA6394"/>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table" w:styleId="Grigliatabella">
    <w:name w:val="Table Grid"/>
    <w:basedOn w:val="Tabellanormale"/>
    <w:uiPriority w:val="59"/>
    <w:rsid w:val="0037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A6394"/>
    <w:rPr>
      <w:color w:val="605E5C"/>
      <w:shd w:val="clear" w:color="auto" w:fill="E1DFDD"/>
    </w:rPr>
  </w:style>
  <w:style w:type="character" w:customStyle="1" w:styleId="Titolo1Carattere">
    <w:name w:val="Titolo 1 Carattere"/>
    <w:basedOn w:val="Carpredefinitoparagrafo"/>
    <w:link w:val="Titolo1"/>
    <w:uiPriority w:val="9"/>
    <w:rsid w:val="00DA6394"/>
    <w:rPr>
      <w:rFonts w:ascii="Times New Roman" w:eastAsia="Times New Roman" w:hAnsi="Times New Roman" w:cs="Times New Roman"/>
      <w:b/>
      <w:bCs/>
      <w:kern w:val="36"/>
      <w:sz w:val="48"/>
      <w:szCs w:val="48"/>
      <w:lang w:eastAsia="fi-FI"/>
    </w:rPr>
  </w:style>
  <w:style w:type="paragraph" w:customStyle="1" w:styleId="ng-star-inserted">
    <w:name w:val="ng-star-inserted"/>
    <w:basedOn w:val="Normale"/>
    <w:rsid w:val="009A747D"/>
    <w:pPr>
      <w:spacing w:before="100" w:beforeAutospacing="1" w:after="100" w:afterAutospacing="1" w:line="240" w:lineRule="auto"/>
    </w:pPr>
    <w:rPr>
      <w:rFonts w:ascii="Times New Roman" w:eastAsia="Times New Roman" w:hAnsi="Times New Roman"/>
      <w:sz w:val="24"/>
      <w:szCs w:val="24"/>
      <w:lang w:eastAsia="fi-FI"/>
    </w:rPr>
  </w:style>
  <w:style w:type="character" w:styleId="Enfasigrassetto">
    <w:name w:val="Strong"/>
    <w:basedOn w:val="Carpredefinitoparagrafo"/>
    <w:uiPriority w:val="22"/>
    <w:qFormat/>
    <w:rsid w:val="009A747D"/>
    <w:rPr>
      <w:b/>
      <w:bCs/>
    </w:rPr>
  </w:style>
  <w:style w:type="paragraph" w:styleId="NormaleWeb">
    <w:name w:val="Normal (Web)"/>
    <w:basedOn w:val="Normale"/>
    <w:uiPriority w:val="99"/>
    <w:semiHidden/>
    <w:unhideWhenUsed/>
    <w:rsid w:val="009A747D"/>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7">
      <w:bodyDiv w:val="1"/>
      <w:marLeft w:val="0"/>
      <w:marRight w:val="0"/>
      <w:marTop w:val="0"/>
      <w:marBottom w:val="0"/>
      <w:divBdr>
        <w:top w:val="none" w:sz="0" w:space="0" w:color="auto"/>
        <w:left w:val="none" w:sz="0" w:space="0" w:color="auto"/>
        <w:bottom w:val="none" w:sz="0" w:space="0" w:color="auto"/>
        <w:right w:val="none" w:sz="0" w:space="0" w:color="auto"/>
      </w:divBdr>
    </w:div>
    <w:div w:id="72943848">
      <w:bodyDiv w:val="1"/>
      <w:marLeft w:val="0"/>
      <w:marRight w:val="0"/>
      <w:marTop w:val="0"/>
      <w:marBottom w:val="0"/>
      <w:divBdr>
        <w:top w:val="none" w:sz="0" w:space="0" w:color="auto"/>
        <w:left w:val="none" w:sz="0" w:space="0" w:color="auto"/>
        <w:bottom w:val="none" w:sz="0" w:space="0" w:color="auto"/>
        <w:right w:val="none" w:sz="0" w:space="0" w:color="auto"/>
      </w:divBdr>
    </w:div>
    <w:div w:id="105780260">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956065686">
      <w:bodyDiv w:val="1"/>
      <w:marLeft w:val="0"/>
      <w:marRight w:val="0"/>
      <w:marTop w:val="0"/>
      <w:marBottom w:val="0"/>
      <w:divBdr>
        <w:top w:val="none" w:sz="0" w:space="0" w:color="auto"/>
        <w:left w:val="none" w:sz="0" w:space="0" w:color="auto"/>
        <w:bottom w:val="none" w:sz="0" w:space="0" w:color="auto"/>
        <w:right w:val="none" w:sz="0" w:space="0" w:color="auto"/>
      </w:divBdr>
    </w:div>
    <w:div w:id="1162236694">
      <w:bodyDiv w:val="1"/>
      <w:marLeft w:val="0"/>
      <w:marRight w:val="0"/>
      <w:marTop w:val="0"/>
      <w:marBottom w:val="0"/>
      <w:divBdr>
        <w:top w:val="none" w:sz="0" w:space="0" w:color="auto"/>
        <w:left w:val="none" w:sz="0" w:space="0" w:color="auto"/>
        <w:bottom w:val="none" w:sz="0" w:space="0" w:color="auto"/>
        <w:right w:val="none" w:sz="0" w:space="0" w:color="auto"/>
      </w:divBdr>
    </w:div>
    <w:div w:id="1531214646">
      <w:bodyDiv w:val="1"/>
      <w:marLeft w:val="0"/>
      <w:marRight w:val="0"/>
      <w:marTop w:val="0"/>
      <w:marBottom w:val="0"/>
      <w:divBdr>
        <w:top w:val="none" w:sz="0" w:space="0" w:color="auto"/>
        <w:left w:val="none" w:sz="0" w:space="0" w:color="auto"/>
        <w:bottom w:val="none" w:sz="0" w:space="0" w:color="auto"/>
        <w:right w:val="none" w:sz="0" w:space="0" w:color="auto"/>
      </w:divBdr>
    </w:div>
    <w:div w:id="1589271362">
      <w:bodyDiv w:val="1"/>
      <w:marLeft w:val="0"/>
      <w:marRight w:val="0"/>
      <w:marTop w:val="0"/>
      <w:marBottom w:val="0"/>
      <w:divBdr>
        <w:top w:val="none" w:sz="0" w:space="0" w:color="auto"/>
        <w:left w:val="none" w:sz="0" w:space="0" w:color="auto"/>
        <w:bottom w:val="none" w:sz="0" w:space="0" w:color="auto"/>
        <w:right w:val="none" w:sz="0" w:space="0" w:color="auto"/>
      </w:divBdr>
      <w:divsChild>
        <w:div w:id="32270969">
          <w:marLeft w:val="0"/>
          <w:marRight w:val="0"/>
          <w:marTop w:val="0"/>
          <w:marBottom w:val="0"/>
          <w:divBdr>
            <w:top w:val="none" w:sz="0" w:space="0" w:color="auto"/>
            <w:left w:val="none" w:sz="0" w:space="0" w:color="auto"/>
            <w:bottom w:val="none" w:sz="0" w:space="0" w:color="auto"/>
            <w:right w:val="none" w:sz="0" w:space="0" w:color="auto"/>
          </w:divBdr>
          <w:divsChild>
            <w:div w:id="489251880">
              <w:marLeft w:val="0"/>
              <w:marRight w:val="0"/>
              <w:marTop w:val="0"/>
              <w:marBottom w:val="0"/>
              <w:divBdr>
                <w:top w:val="none" w:sz="0" w:space="0" w:color="auto"/>
                <w:left w:val="none" w:sz="0" w:space="0" w:color="auto"/>
                <w:bottom w:val="none" w:sz="0" w:space="0" w:color="auto"/>
                <w:right w:val="none" w:sz="0" w:space="0" w:color="auto"/>
              </w:divBdr>
              <w:divsChild>
                <w:div w:id="1882208057">
                  <w:marLeft w:val="0"/>
                  <w:marRight w:val="0"/>
                  <w:marTop w:val="0"/>
                  <w:marBottom w:val="0"/>
                  <w:divBdr>
                    <w:top w:val="none" w:sz="0" w:space="0" w:color="auto"/>
                    <w:left w:val="none" w:sz="0" w:space="0" w:color="auto"/>
                    <w:bottom w:val="none" w:sz="0" w:space="0" w:color="auto"/>
                    <w:right w:val="none" w:sz="0" w:space="0" w:color="auto"/>
                  </w:divBdr>
                  <w:divsChild>
                    <w:div w:id="528758897">
                      <w:marLeft w:val="0"/>
                      <w:marRight w:val="0"/>
                      <w:marTop w:val="0"/>
                      <w:marBottom w:val="0"/>
                      <w:divBdr>
                        <w:top w:val="none" w:sz="0" w:space="0" w:color="auto"/>
                        <w:left w:val="none" w:sz="0" w:space="0" w:color="auto"/>
                        <w:bottom w:val="none" w:sz="0" w:space="0" w:color="auto"/>
                        <w:right w:val="none" w:sz="0" w:space="0" w:color="auto"/>
                      </w:divBdr>
                      <w:divsChild>
                        <w:div w:id="1784224110">
                          <w:marLeft w:val="0"/>
                          <w:marRight w:val="0"/>
                          <w:marTop w:val="0"/>
                          <w:marBottom w:val="300"/>
                          <w:divBdr>
                            <w:top w:val="none" w:sz="0" w:space="0" w:color="auto"/>
                            <w:left w:val="none" w:sz="0" w:space="0" w:color="auto"/>
                            <w:bottom w:val="none" w:sz="0" w:space="0" w:color="auto"/>
                            <w:right w:val="none" w:sz="0" w:space="0" w:color="auto"/>
                          </w:divBdr>
                          <w:divsChild>
                            <w:div w:id="1617175047">
                              <w:marLeft w:val="0"/>
                              <w:marRight w:val="0"/>
                              <w:marTop w:val="0"/>
                              <w:marBottom w:val="0"/>
                              <w:divBdr>
                                <w:top w:val="none" w:sz="0" w:space="0" w:color="auto"/>
                                <w:left w:val="none" w:sz="0" w:space="0" w:color="auto"/>
                                <w:bottom w:val="none" w:sz="0" w:space="0" w:color="auto"/>
                                <w:right w:val="none" w:sz="0" w:space="0" w:color="auto"/>
                              </w:divBdr>
                              <w:divsChild>
                                <w:div w:id="993876187">
                                  <w:marLeft w:val="0"/>
                                  <w:marRight w:val="0"/>
                                  <w:marTop w:val="0"/>
                                  <w:marBottom w:val="0"/>
                                  <w:divBdr>
                                    <w:top w:val="none" w:sz="0" w:space="0" w:color="auto"/>
                                    <w:left w:val="none" w:sz="0" w:space="0" w:color="auto"/>
                                    <w:bottom w:val="none" w:sz="0" w:space="0" w:color="auto"/>
                                    <w:right w:val="none" w:sz="0" w:space="0" w:color="auto"/>
                                  </w:divBdr>
                                  <w:divsChild>
                                    <w:div w:id="707336042">
                                      <w:marLeft w:val="0"/>
                                      <w:marRight w:val="0"/>
                                      <w:marTop w:val="0"/>
                                      <w:marBottom w:val="0"/>
                                      <w:divBdr>
                                        <w:top w:val="none" w:sz="0" w:space="0" w:color="auto"/>
                                        <w:left w:val="none" w:sz="0" w:space="0" w:color="auto"/>
                                        <w:bottom w:val="none" w:sz="0" w:space="0" w:color="auto"/>
                                        <w:right w:val="none" w:sz="0" w:space="0" w:color="auto"/>
                                      </w:divBdr>
                                      <w:divsChild>
                                        <w:div w:id="15818689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82069">
      <w:bodyDiv w:val="1"/>
      <w:marLeft w:val="0"/>
      <w:marRight w:val="0"/>
      <w:marTop w:val="0"/>
      <w:marBottom w:val="0"/>
      <w:divBdr>
        <w:top w:val="none" w:sz="0" w:space="0" w:color="auto"/>
        <w:left w:val="none" w:sz="0" w:space="0" w:color="auto"/>
        <w:bottom w:val="none" w:sz="0" w:space="0" w:color="auto"/>
        <w:right w:val="none" w:sz="0" w:space="0" w:color="auto"/>
      </w:divBdr>
    </w:div>
    <w:div w:id="21332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s.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c86073-d20c-4242-97f1-555d65605501" ContentTypeId="0x01010040485BB5EA91409BADF540D1B0254D3304" PreviousValue="false"/>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Props1.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2.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3.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5.xml><?xml version="1.0" encoding="utf-8"?>
<ds:datastoreItem xmlns:ds="http://schemas.openxmlformats.org/officeDocument/2006/customXml" ds:itemID="{1088C4EE-C4A7-40BA-802E-F183B31C85A0}">
  <ds:schemaRefs>
    <ds:schemaRef ds:uri="http://schemas.microsoft.com/office/2006/metadata/properties"/>
    <ds:schemaRef ds:uri="http://schemas.microsoft.com/office/infopath/2007/PartnerControl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Elena Gandola</cp:lastModifiedBy>
  <cp:revision>2</cp:revision>
  <dcterms:created xsi:type="dcterms:W3CDTF">2021-07-19T07:56:00Z</dcterms:created>
  <dcterms:modified xsi:type="dcterms:W3CDTF">2021-07-19T07:56:00Z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ies>
</file>