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1426"/>
        <w:tblW w:w="97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0"/>
      </w:tblGrid>
      <w:tr w:rsidR="00E47018" w:rsidTr="00241A91">
        <w:trPr>
          <w:trHeight w:val="1129"/>
        </w:trPr>
        <w:tc>
          <w:tcPr>
            <w:tcW w:w="9760" w:type="dxa"/>
            <w:vAlign w:val="center"/>
          </w:tcPr>
          <w:p w:rsidR="00E47018" w:rsidRPr="008F744D" w:rsidRDefault="00E47018" w:rsidP="00241A91">
            <w:pPr>
              <w:tabs>
                <w:tab w:val="left" w:pos="279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8F744D">
              <w:rPr>
                <w:rFonts w:ascii="Arial" w:hAnsi="Arial" w:cs="Arial"/>
                <w:b/>
                <w:sz w:val="24"/>
                <w:szCs w:val="20"/>
              </w:rPr>
              <w:t>SPECIFICHE TECNICHE</w:t>
            </w:r>
          </w:p>
          <w:p w:rsidR="00E47018" w:rsidRDefault="00E47018" w:rsidP="00241A91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018" w:rsidRDefault="00E47018" w:rsidP="00241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VIA/ PIAZZA_______________________________________________ N°_____________________</w:t>
            </w:r>
          </w:p>
          <w:p w:rsidR="00E47018" w:rsidRPr="008F744D" w:rsidRDefault="00E47018" w:rsidP="00241A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7018" w:rsidTr="00241A91">
        <w:trPr>
          <w:trHeight w:val="655"/>
        </w:trPr>
        <w:tc>
          <w:tcPr>
            <w:tcW w:w="9760" w:type="dxa"/>
            <w:vAlign w:val="center"/>
          </w:tcPr>
          <w:p w:rsidR="00241A91" w:rsidRDefault="00E47018" w:rsidP="00241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L’OCCUPAZIONE SI SVOLGERA’ SU:      </w:t>
            </w:r>
          </w:p>
          <w:p w:rsidR="00241A91" w:rsidRDefault="00241A91" w:rsidP="00241A91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  <w:p w:rsidR="00E47018" w:rsidRDefault="00E47018" w:rsidP="00241A91">
            <w:pPr>
              <w:rPr>
                <w:rFonts w:ascii="Arial" w:hAnsi="Arial" w:cs="Arial"/>
                <w:sz w:val="20"/>
                <w:szCs w:val="20"/>
              </w:rPr>
            </w:pPr>
            <w:r w:rsidRPr="008F744D">
              <w:rPr>
                <w:rFonts w:ascii="Arial" w:hAnsi="Arial" w:cs="Arial"/>
                <w:b/>
                <w:sz w:val="28"/>
                <w:szCs w:val="20"/>
              </w:rPr>
              <w:t xml:space="preserve">O </w:t>
            </w:r>
            <w:r w:rsidR="00241A91">
              <w:rPr>
                <w:rFonts w:ascii="Arial" w:hAnsi="Arial" w:cs="Arial"/>
                <w:sz w:val="20"/>
                <w:szCs w:val="20"/>
              </w:rPr>
              <w:t xml:space="preserve">AREA VERDE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E/O</w:t>
            </w:r>
            <w:r w:rsidR="00241A91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F744D">
              <w:rPr>
                <w:rFonts w:ascii="Arial" w:hAnsi="Arial" w:cs="Arial"/>
                <w:b/>
                <w:sz w:val="28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SUOLO PUBBLICO</w:t>
            </w:r>
          </w:p>
          <w:p w:rsidR="00E47018" w:rsidRPr="008F744D" w:rsidRDefault="00E47018" w:rsidP="00241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85F" w:rsidRDefault="00241A91" w:rsidP="0065185F">
      <w:pPr>
        <w:spacing w:after="0" w:line="240" w:lineRule="auto"/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6465570</wp:posOffset>
                </wp:positionV>
                <wp:extent cx="6096000" cy="1943100"/>
                <wp:effectExtent l="0" t="0" r="19050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D6E" w:rsidRPr="000A4675" w:rsidRDefault="00926D6E" w:rsidP="000A46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A4675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ALLEGATI</w:t>
                            </w:r>
                          </w:p>
                          <w:p w:rsidR="00F34EB6" w:rsidRPr="00F34EB6" w:rsidRDefault="00F34EB6" w:rsidP="00F34EB6">
                            <w:pPr>
                              <w:tabs>
                                <w:tab w:val="left" w:pos="320"/>
                              </w:tabs>
                              <w:spacing w:after="0" w:line="0" w:lineRule="atLeast"/>
                              <w:rPr>
                                <w:rFonts w:ascii="Arial" w:eastAsia="Arial" w:hAnsi="Arial"/>
                                <w:sz w:val="28"/>
                              </w:rPr>
                            </w:pPr>
                            <w:r w:rsidRPr="00F34EB6">
                              <w:rPr>
                                <w:rFonts w:ascii="Arial" w:eastAsia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F34EB6">
                              <w:rPr>
                                <w:rFonts w:ascii="Arial" w:eastAsia="Arial" w:hAnsi="Arial"/>
                                <w:sz w:val="24"/>
                              </w:rPr>
                              <w:t xml:space="preserve"> </w:t>
                            </w:r>
                            <w:r w:rsidRPr="00F34EB6">
                              <w:rPr>
                                <w:rFonts w:ascii="Arial" w:eastAsia="Arial" w:hAnsi="Arial"/>
                                <w:b/>
                                <w:sz w:val="20"/>
                              </w:rPr>
                              <w:t xml:space="preserve">n. 1 </w:t>
                            </w:r>
                            <w:r w:rsidRPr="00F34EB6">
                              <w:rPr>
                                <w:rFonts w:ascii="Arial" w:eastAsia="Arial" w:hAnsi="Arial"/>
                                <w:b/>
                                <w:sz w:val="20"/>
                                <w:u w:val="single"/>
                              </w:rPr>
                              <w:t>planimetria (*)</w:t>
                            </w:r>
                            <w:r w:rsidRPr="00F34EB6">
                              <w:rPr>
                                <w:rFonts w:ascii="Arial" w:eastAsia="Arial" w:hAnsi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F34EB6">
                              <w:rPr>
                                <w:rFonts w:ascii="Arial" w:eastAsia="Arial" w:hAnsi="Arial"/>
                                <w:sz w:val="20"/>
                              </w:rPr>
                              <w:t>quotata con l’indicazione dell’unità di misura dell’area interessata dall’occupazione</w:t>
                            </w:r>
                          </w:p>
                          <w:p w:rsidR="00F34EB6" w:rsidRDefault="00F34EB6" w:rsidP="00F34EB6">
                            <w:pPr>
                              <w:spacing w:line="229" w:lineRule="auto"/>
                              <w:ind w:right="360"/>
                              <w:rPr>
                                <w:rFonts w:ascii="Arial" w:eastAsia="Arial" w:hAnsi="Arial"/>
                                <w:sz w:val="20"/>
                              </w:rPr>
                            </w:pPr>
                            <w:r w:rsidRPr="00F34EB6">
                              <w:rPr>
                                <w:rFonts w:ascii="Arial" w:eastAsia="Arial" w:hAnsi="Arial"/>
                                <w:sz w:val="20"/>
                              </w:rPr>
                              <w:t>(scala leggibile, possibilmente in formato A3) con l’inserimento degli elementi di occupazione in scala (</w:t>
                            </w:r>
                            <w:r w:rsidRPr="0065185F">
                              <w:rPr>
                                <w:rFonts w:ascii="Arial" w:eastAsia="Arial" w:hAnsi="Arial"/>
                                <w:sz w:val="20"/>
                              </w:rPr>
                              <w:t>per le richieste sulle aree verdi le planimetrie relative potranno essere reperite presso la sede</w:t>
                            </w:r>
                            <w:r w:rsidR="00F4114A">
                              <w:rPr>
                                <w:rFonts w:ascii="Arial" w:eastAsia="Arial" w:hAnsi="Arial"/>
                                <w:sz w:val="20"/>
                              </w:rPr>
                              <w:t xml:space="preserve"> municipale</w:t>
                            </w:r>
                            <w:r w:rsidRPr="0065185F">
                              <w:rPr>
                                <w:rFonts w:ascii="Arial" w:eastAsia="Arial" w:hAnsi="Arial"/>
                                <w:sz w:val="20"/>
                              </w:rPr>
                              <w:t xml:space="preserve"> di </w:t>
                            </w:r>
                            <w:r w:rsidR="0065185F" w:rsidRPr="0065185F">
                              <w:rPr>
                                <w:rFonts w:ascii="Arial" w:eastAsia="Arial" w:hAnsi="Arial"/>
                                <w:sz w:val="20"/>
                              </w:rPr>
                              <w:t>Piazza Parini, 4</w:t>
                            </w:r>
                            <w:r w:rsidR="00F4114A">
                              <w:rPr>
                                <w:rFonts w:ascii="Arial" w:eastAsia="Arial" w:hAnsi="Arial"/>
                                <w:sz w:val="20"/>
                              </w:rPr>
                              <w:t xml:space="preserve">, ufficio LL.PP. </w:t>
                            </w:r>
                            <w:r w:rsidRPr="0065185F">
                              <w:rPr>
                                <w:rFonts w:ascii="Arial" w:eastAsia="Arial" w:hAnsi="Arial"/>
                                <w:sz w:val="20"/>
                              </w:rPr>
                              <w:t xml:space="preserve"> previo appuntamento al numero</w:t>
                            </w:r>
                            <w:r w:rsidR="00E47018">
                              <w:rPr>
                                <w:rFonts w:ascii="Arial" w:eastAsia="Arial" w:hAnsi="Arial"/>
                                <w:sz w:val="20"/>
                              </w:rPr>
                              <w:t xml:space="preserve"> </w:t>
                            </w:r>
                            <w:r w:rsidR="0065185F" w:rsidRPr="0065185F">
                              <w:rPr>
                                <w:rFonts w:ascii="Arial" w:eastAsia="Arial" w:hAnsi="Arial"/>
                                <w:sz w:val="20"/>
                              </w:rPr>
                              <w:t>031</w:t>
                            </w:r>
                            <w:r w:rsidR="0065185F">
                              <w:rPr>
                                <w:rFonts w:ascii="Arial" w:eastAsia="Arial" w:hAnsi="Arial"/>
                                <w:sz w:val="20"/>
                              </w:rPr>
                              <w:t xml:space="preserve"> 717518</w:t>
                            </w:r>
                            <w:r w:rsidR="00E47018">
                              <w:rPr>
                                <w:rFonts w:ascii="Arial" w:eastAsia="Arial" w:hAnsi="Arial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/>
                                <w:sz w:val="20"/>
                              </w:rPr>
                              <w:t xml:space="preserve">. </w:t>
                            </w:r>
                            <w:r w:rsidRPr="00F34EB6">
                              <w:rPr>
                                <w:rFonts w:ascii="Arial" w:eastAsia="Arial" w:hAnsi="Arial"/>
                                <w:b/>
                                <w:sz w:val="20"/>
                              </w:rPr>
                              <w:t>NON sono ammessi schizzi, disegni o piantine stradali</w:t>
                            </w:r>
                            <w:r w:rsidRPr="00F34EB6">
                              <w:rPr>
                                <w:rFonts w:ascii="Arial" w:eastAsia="Arial" w:hAnsi="Arial"/>
                                <w:sz w:val="20"/>
                              </w:rPr>
                              <w:t>;</w:t>
                            </w:r>
                          </w:p>
                          <w:p w:rsidR="00F34EB6" w:rsidRPr="000A4675" w:rsidRDefault="009C7C48" w:rsidP="009C7C48">
                            <w:pPr>
                              <w:spacing w:line="229" w:lineRule="auto"/>
                              <w:ind w:left="284" w:right="360" w:hanging="284"/>
                              <w:rPr>
                                <w:rFonts w:ascii="Arial" w:eastAsia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sz w:val="24"/>
                              </w:rPr>
                              <w:t>O</w:t>
                            </w:r>
                            <w:r w:rsidR="000A4675" w:rsidRPr="000A4675">
                              <w:rPr>
                                <w:rFonts w:ascii="Arial" w:eastAsia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/>
                                <w:sz w:val="20"/>
                              </w:rPr>
                              <w:t xml:space="preserve">in caso di presenza hobbisti allega elenco prodotti offerti e relativa dichiarazione sostitutiva atto notorio ai sensi del </w:t>
                            </w:r>
                            <w:hyperlink r:id="rId7" w:history="1">
                              <w:r w:rsidRPr="00241A91">
                                <w:rPr>
                                  <w:rStyle w:val="Collegamentoipertestuale"/>
                                  <w:rFonts w:ascii="Arial" w:eastAsia="Arial" w:hAnsi="Arial"/>
                                  <w:b/>
                                  <w:sz w:val="20"/>
                                </w:rPr>
                                <w:t>“REGOLAMENTO COMUNALE PER LO SVOLGIMENTO DEI MERCATINI DELL’HOBBISTICA”</w:t>
                              </w:r>
                            </w:hyperlink>
                          </w:p>
                          <w:p w:rsidR="00F34EB6" w:rsidRPr="00F34EB6" w:rsidRDefault="00F34EB6" w:rsidP="00F34EB6">
                            <w:pPr>
                              <w:spacing w:line="229" w:lineRule="auto"/>
                              <w:ind w:right="360"/>
                              <w:rPr>
                                <w:rFonts w:ascii="Arial" w:eastAsia="Arial" w:hAnsi="Arial"/>
                                <w:sz w:val="20"/>
                              </w:rPr>
                            </w:pPr>
                          </w:p>
                          <w:p w:rsidR="00F34EB6" w:rsidRDefault="00F34E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8pt;margin-top:509.1pt;width:480pt;height:15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">
                <v:textbox>
                  <w:txbxContent>
                    <w:p w:rsidR="00926D6E" w:rsidRPr="000A4675" w:rsidRDefault="00926D6E" w:rsidP="000A467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A4675">
                        <w:rPr>
                          <w:rFonts w:ascii="Arial" w:hAnsi="Arial" w:cs="Arial"/>
                          <w:b/>
                          <w:sz w:val="24"/>
                        </w:rPr>
                        <w:t>ALLEGATI</w:t>
                      </w:r>
                    </w:p>
                    <w:p w:rsidR="00F34EB6" w:rsidRPr="00F34EB6" w:rsidRDefault="00F34EB6" w:rsidP="00F34EB6">
                      <w:pPr>
                        <w:tabs>
                          <w:tab w:val="left" w:pos="320"/>
                        </w:tabs>
                        <w:spacing w:after="0" w:line="0" w:lineRule="atLeast"/>
                        <w:rPr>
                          <w:rFonts w:ascii="Arial" w:eastAsia="Arial" w:hAnsi="Arial"/>
                          <w:sz w:val="28"/>
                        </w:rPr>
                      </w:pPr>
                      <w:r w:rsidRPr="00F34EB6">
                        <w:rPr>
                          <w:rFonts w:ascii="Arial" w:eastAsia="Arial" w:hAnsi="Arial"/>
                          <w:b/>
                          <w:sz w:val="24"/>
                        </w:rPr>
                        <w:t>O</w:t>
                      </w:r>
                      <w:r w:rsidRPr="00F34EB6">
                        <w:rPr>
                          <w:rFonts w:ascii="Arial" w:eastAsia="Arial" w:hAnsi="Arial"/>
                          <w:sz w:val="24"/>
                        </w:rPr>
                        <w:t xml:space="preserve"> </w:t>
                      </w:r>
                      <w:r w:rsidRPr="00F34EB6">
                        <w:rPr>
                          <w:rFonts w:ascii="Arial" w:eastAsia="Arial" w:hAnsi="Arial"/>
                          <w:b/>
                          <w:sz w:val="20"/>
                        </w:rPr>
                        <w:t xml:space="preserve">n. 1 </w:t>
                      </w:r>
                      <w:r w:rsidRPr="00F34EB6">
                        <w:rPr>
                          <w:rFonts w:ascii="Arial" w:eastAsia="Arial" w:hAnsi="Arial"/>
                          <w:b/>
                          <w:sz w:val="20"/>
                          <w:u w:val="single"/>
                        </w:rPr>
                        <w:t>planimetria (*)</w:t>
                      </w:r>
                      <w:r w:rsidRPr="00F34EB6">
                        <w:rPr>
                          <w:rFonts w:ascii="Arial" w:eastAsia="Arial" w:hAnsi="Arial"/>
                          <w:b/>
                          <w:sz w:val="20"/>
                        </w:rPr>
                        <w:t xml:space="preserve"> </w:t>
                      </w:r>
                      <w:r w:rsidRPr="00F34EB6">
                        <w:rPr>
                          <w:rFonts w:ascii="Arial" w:eastAsia="Arial" w:hAnsi="Arial"/>
                          <w:sz w:val="20"/>
                        </w:rPr>
                        <w:t>quotata con l’indicazione dell’unità di misura dell’area interessata dall’occupazione</w:t>
                      </w:r>
                    </w:p>
                    <w:p w:rsidR="00F34EB6" w:rsidRDefault="00F34EB6" w:rsidP="00F34EB6">
                      <w:pPr>
                        <w:spacing w:line="229" w:lineRule="auto"/>
                        <w:ind w:right="360"/>
                        <w:rPr>
                          <w:rFonts w:ascii="Arial" w:eastAsia="Arial" w:hAnsi="Arial"/>
                          <w:sz w:val="20"/>
                        </w:rPr>
                      </w:pPr>
                      <w:r w:rsidRPr="00F34EB6">
                        <w:rPr>
                          <w:rFonts w:ascii="Arial" w:eastAsia="Arial" w:hAnsi="Arial"/>
                          <w:sz w:val="20"/>
                        </w:rPr>
                        <w:t>(scala leggibile, possibilmente in formato A3) con l’inserimento degli elementi di occupazione in scala (</w:t>
                      </w:r>
                      <w:r w:rsidRPr="0065185F">
                        <w:rPr>
                          <w:rFonts w:ascii="Arial" w:eastAsia="Arial" w:hAnsi="Arial"/>
                          <w:sz w:val="20"/>
                        </w:rPr>
                        <w:t>per le richieste sulle aree verdi le planimetrie relative potranno essere reperite presso la sede</w:t>
                      </w:r>
                      <w:r w:rsidR="00F4114A">
                        <w:rPr>
                          <w:rFonts w:ascii="Arial" w:eastAsia="Arial" w:hAnsi="Arial"/>
                          <w:sz w:val="20"/>
                        </w:rPr>
                        <w:t xml:space="preserve"> municipale</w:t>
                      </w:r>
                      <w:r w:rsidRPr="0065185F">
                        <w:rPr>
                          <w:rFonts w:ascii="Arial" w:eastAsia="Arial" w:hAnsi="Arial"/>
                          <w:sz w:val="20"/>
                        </w:rPr>
                        <w:t xml:space="preserve"> di </w:t>
                      </w:r>
                      <w:r w:rsidR="0065185F" w:rsidRPr="0065185F">
                        <w:rPr>
                          <w:rFonts w:ascii="Arial" w:eastAsia="Arial" w:hAnsi="Arial"/>
                          <w:sz w:val="20"/>
                        </w:rPr>
                        <w:t>Piazza Parini, 4</w:t>
                      </w:r>
                      <w:r w:rsidR="00F4114A">
                        <w:rPr>
                          <w:rFonts w:ascii="Arial" w:eastAsia="Arial" w:hAnsi="Arial"/>
                          <w:sz w:val="20"/>
                        </w:rPr>
                        <w:t xml:space="preserve">, ufficio LL.PP. </w:t>
                      </w:r>
                      <w:r w:rsidRPr="0065185F">
                        <w:rPr>
                          <w:rFonts w:ascii="Arial" w:eastAsia="Arial" w:hAnsi="Arial"/>
                          <w:sz w:val="20"/>
                        </w:rPr>
                        <w:t xml:space="preserve"> previo appuntamento al numero</w:t>
                      </w:r>
                      <w:r w:rsidR="00E47018">
                        <w:rPr>
                          <w:rFonts w:ascii="Arial" w:eastAsia="Arial" w:hAnsi="Arial"/>
                          <w:sz w:val="20"/>
                        </w:rPr>
                        <w:t xml:space="preserve"> </w:t>
                      </w:r>
                      <w:r w:rsidR="0065185F" w:rsidRPr="0065185F">
                        <w:rPr>
                          <w:rFonts w:ascii="Arial" w:eastAsia="Arial" w:hAnsi="Arial"/>
                          <w:sz w:val="20"/>
                        </w:rPr>
                        <w:t>031</w:t>
                      </w:r>
                      <w:r w:rsidR="0065185F">
                        <w:rPr>
                          <w:rFonts w:ascii="Arial" w:eastAsia="Arial" w:hAnsi="Arial"/>
                          <w:sz w:val="20"/>
                        </w:rPr>
                        <w:t xml:space="preserve"> 717518</w:t>
                      </w:r>
                      <w:r w:rsidR="00E47018">
                        <w:rPr>
                          <w:rFonts w:ascii="Arial" w:eastAsia="Arial" w:hAnsi="Arial"/>
                          <w:sz w:val="20"/>
                        </w:rPr>
                        <w:t>)</w:t>
                      </w:r>
                      <w:r>
                        <w:rPr>
                          <w:rFonts w:ascii="Arial" w:eastAsia="Arial" w:hAnsi="Arial"/>
                          <w:sz w:val="20"/>
                        </w:rPr>
                        <w:t xml:space="preserve">. </w:t>
                      </w:r>
                      <w:r w:rsidRPr="00F34EB6">
                        <w:rPr>
                          <w:rFonts w:ascii="Arial" w:eastAsia="Arial" w:hAnsi="Arial"/>
                          <w:b/>
                          <w:sz w:val="20"/>
                        </w:rPr>
                        <w:t>NON sono ammessi schizzi, disegni o piantine stradali</w:t>
                      </w:r>
                      <w:r w:rsidRPr="00F34EB6">
                        <w:rPr>
                          <w:rFonts w:ascii="Arial" w:eastAsia="Arial" w:hAnsi="Arial"/>
                          <w:sz w:val="20"/>
                        </w:rPr>
                        <w:t>;</w:t>
                      </w:r>
                    </w:p>
                    <w:p w:rsidR="00F34EB6" w:rsidRPr="000A4675" w:rsidRDefault="009C7C48" w:rsidP="009C7C48">
                      <w:pPr>
                        <w:spacing w:line="229" w:lineRule="auto"/>
                        <w:ind w:left="284" w:right="360" w:hanging="284"/>
                        <w:rPr>
                          <w:rFonts w:ascii="Arial" w:eastAsia="Arial" w:hAnsi="Arial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sz w:val="24"/>
                        </w:rPr>
                        <w:t>O</w:t>
                      </w:r>
                      <w:r w:rsidR="000A4675" w:rsidRPr="000A4675">
                        <w:rPr>
                          <w:rFonts w:ascii="Arial" w:eastAsia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/>
                          <w:sz w:val="20"/>
                        </w:rPr>
                        <w:t xml:space="preserve">in caso di presenza hobbisti allega elenco prodotti offerti e relativa dichiarazione sostitutiva atto notorio ai sensi del </w:t>
                      </w:r>
                      <w:hyperlink r:id="rId8" w:history="1">
                        <w:r w:rsidRPr="00241A91">
                          <w:rPr>
                            <w:rStyle w:val="Collegamentoipertestuale"/>
                            <w:rFonts w:ascii="Arial" w:eastAsia="Arial" w:hAnsi="Arial"/>
                            <w:b/>
                            <w:sz w:val="20"/>
                          </w:rPr>
                          <w:t>“REGOLAMENTO COMUNALE PER LO SVOLGIMENTO DEI MERCATINI DELL’HOBBISTICA”</w:t>
                        </w:r>
                      </w:hyperlink>
                    </w:p>
                    <w:p w:rsidR="00F34EB6" w:rsidRPr="00F34EB6" w:rsidRDefault="00F34EB6" w:rsidP="00F34EB6">
                      <w:pPr>
                        <w:spacing w:line="229" w:lineRule="auto"/>
                        <w:ind w:right="360"/>
                        <w:rPr>
                          <w:rFonts w:ascii="Arial" w:eastAsia="Arial" w:hAnsi="Arial"/>
                          <w:sz w:val="20"/>
                        </w:rPr>
                      </w:pPr>
                    </w:p>
                    <w:p w:rsidR="00F34EB6" w:rsidRDefault="00F34EB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2B18A0" wp14:editId="6E5CA703">
                <wp:simplePos x="0" y="0"/>
                <wp:positionH relativeFrom="margin">
                  <wp:align>right</wp:align>
                </wp:positionH>
                <wp:positionV relativeFrom="paragraph">
                  <wp:posOffset>4380230</wp:posOffset>
                </wp:positionV>
                <wp:extent cx="6086475" cy="1819275"/>
                <wp:effectExtent l="0" t="0" r="28575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A91" w:rsidRDefault="00241A91" w:rsidP="00241A91">
                            <w:r>
                              <w:t xml:space="preserve">PER LE OPERAZIONI DI CARICO E SCARICO SI UTILIZZERANNO N°__________ AUTOMEZZI DI PESO </w:t>
                            </w:r>
                          </w:p>
                          <w:p w:rsidR="00241A91" w:rsidRDefault="00241A91" w:rsidP="00241A91">
                            <w:r>
                              <w:t>SUPERIORE A 35 QUINTALI CON LA PORTATA A PIENO CARICO DI __________ QUINTALI</w:t>
                            </w:r>
                          </w:p>
                          <w:p w:rsidR="00241A91" w:rsidRDefault="00241A91" w:rsidP="00241A91">
                            <w:pPr>
                              <w:jc w:val="both"/>
                            </w:pPr>
                            <w:r>
                              <w:t xml:space="preserve">TARGA VEICOLO/I:  ____________________       </w:t>
                            </w:r>
                          </w:p>
                          <w:p w:rsidR="00241A91" w:rsidRDefault="00241A91" w:rsidP="00241A91">
                            <w:pPr>
                              <w:ind w:firstLine="1701"/>
                              <w:jc w:val="both"/>
                            </w:pPr>
                            <w:r>
                              <w:t xml:space="preserve"> ____________________        </w:t>
                            </w:r>
                          </w:p>
                          <w:p w:rsidR="00241A91" w:rsidRDefault="00241A91" w:rsidP="00241A91">
                            <w:pPr>
                              <w:ind w:firstLine="1701"/>
                              <w:jc w:val="both"/>
                            </w:pPr>
                            <w:r>
                              <w:t xml:space="preserve"> ____________________</w:t>
                            </w:r>
                          </w:p>
                          <w:p w:rsidR="00241A91" w:rsidRDefault="00241A91" w:rsidP="00241A91">
                            <w:pPr>
                              <w:ind w:firstLine="1701"/>
                              <w:jc w:val="both"/>
                            </w:pPr>
                            <w:r>
                              <w:t xml:space="preserve"> ____________________</w:t>
                            </w:r>
                          </w:p>
                          <w:p w:rsidR="00241A91" w:rsidRDefault="00241A91" w:rsidP="00241A91">
                            <w:pPr>
                              <w:ind w:firstLine="1701"/>
                            </w:pPr>
                          </w:p>
                          <w:p w:rsidR="00241A91" w:rsidRDefault="00241A91" w:rsidP="00241A91">
                            <w:pPr>
                              <w:ind w:firstLine="1701"/>
                            </w:pPr>
                            <w:r>
                              <w:t>____________________</w:t>
                            </w:r>
                          </w:p>
                          <w:p w:rsidR="00241A91" w:rsidRDefault="00241A91" w:rsidP="00241A91">
                            <w:pPr>
                              <w:ind w:firstLine="1701"/>
                            </w:pPr>
                          </w:p>
                          <w:p w:rsidR="00241A91" w:rsidRDefault="00241A91" w:rsidP="00241A91">
                            <w:r>
                              <w:t xml:space="preserve">                                     </w:t>
                            </w:r>
                          </w:p>
                          <w:p w:rsidR="00241A91" w:rsidRDefault="00241A91" w:rsidP="00241A91">
                            <w:r>
                              <w:t xml:space="preserve">                                     </w:t>
                            </w:r>
                          </w:p>
                          <w:p w:rsidR="00241A91" w:rsidRDefault="00241A91" w:rsidP="00241A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B18A0" id="_x0000_s1027" type="#_x0000_t202" style="position:absolute;margin-left:428.05pt;margin-top:344.9pt;width:479.25pt;height:143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">
                <v:textbox>
                  <w:txbxContent>
                    <w:p w:rsidR="00241A91" w:rsidRDefault="00241A91" w:rsidP="00241A91">
                      <w:r>
                        <w:t xml:space="preserve">PER LE OPERAZIONI DI CARICO E SCARICO SI UTILIZZERANNO N°__________ AUTOMEZZI DI PESO </w:t>
                      </w:r>
                    </w:p>
                    <w:p w:rsidR="00241A91" w:rsidRDefault="00241A91" w:rsidP="00241A91">
                      <w:r>
                        <w:t>SUPERIORE A 35 QUINTALI CON LA PORTATA A PIENO CARICO DI __________ QUINTALI</w:t>
                      </w:r>
                    </w:p>
                    <w:p w:rsidR="00241A91" w:rsidRDefault="00241A91" w:rsidP="00241A91">
                      <w:pPr>
                        <w:jc w:val="both"/>
                      </w:pPr>
                      <w:r>
                        <w:t xml:space="preserve">TARGA VEICOLO/I:  ____________________       </w:t>
                      </w:r>
                    </w:p>
                    <w:p w:rsidR="00241A91" w:rsidRDefault="00241A91" w:rsidP="00241A91">
                      <w:pPr>
                        <w:ind w:firstLine="1701"/>
                        <w:jc w:val="both"/>
                      </w:pPr>
                      <w:r>
                        <w:t xml:space="preserve"> ____________________        </w:t>
                      </w:r>
                    </w:p>
                    <w:p w:rsidR="00241A91" w:rsidRDefault="00241A91" w:rsidP="00241A91">
                      <w:pPr>
                        <w:ind w:firstLine="1701"/>
                        <w:jc w:val="both"/>
                      </w:pPr>
                      <w:r>
                        <w:t xml:space="preserve"> ____________________</w:t>
                      </w:r>
                    </w:p>
                    <w:p w:rsidR="00241A91" w:rsidRDefault="00241A91" w:rsidP="00241A91">
                      <w:pPr>
                        <w:ind w:firstLine="1701"/>
                        <w:jc w:val="both"/>
                      </w:pPr>
                      <w:r>
                        <w:t xml:space="preserve"> ____________________</w:t>
                      </w:r>
                    </w:p>
                    <w:p w:rsidR="00241A91" w:rsidRDefault="00241A91" w:rsidP="00241A91">
                      <w:pPr>
                        <w:ind w:firstLine="1701"/>
                      </w:pPr>
                    </w:p>
                    <w:p w:rsidR="00241A91" w:rsidRDefault="00241A91" w:rsidP="00241A91">
                      <w:pPr>
                        <w:ind w:firstLine="1701"/>
                      </w:pPr>
                      <w:r>
                        <w:t>____________________</w:t>
                      </w:r>
                    </w:p>
                    <w:p w:rsidR="00241A91" w:rsidRDefault="00241A91" w:rsidP="00241A91">
                      <w:pPr>
                        <w:ind w:firstLine="1701"/>
                      </w:pPr>
                    </w:p>
                    <w:p w:rsidR="00241A91" w:rsidRDefault="00241A91" w:rsidP="00241A91">
                      <w:r>
                        <w:t xml:space="preserve">                                     </w:t>
                      </w:r>
                    </w:p>
                    <w:p w:rsidR="00241A91" w:rsidRDefault="00241A91" w:rsidP="00241A91">
                      <w:r>
                        <w:t xml:space="preserve">                                     </w:t>
                      </w:r>
                    </w:p>
                    <w:p w:rsidR="00241A91" w:rsidRDefault="00241A91" w:rsidP="00241A9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pPr w:leftFromText="141" w:rightFromText="141" w:vertAnchor="page" w:horzAnchor="margin" w:tblpY="3871"/>
        <w:tblW w:w="0" w:type="auto"/>
        <w:tblLook w:val="04A0" w:firstRow="1" w:lastRow="0" w:firstColumn="1" w:lastColumn="0" w:noHBand="0" w:noVBand="1"/>
      </w:tblPr>
      <w:tblGrid>
        <w:gridCol w:w="1978"/>
        <w:gridCol w:w="2583"/>
        <w:gridCol w:w="2491"/>
        <w:gridCol w:w="2586"/>
      </w:tblGrid>
      <w:tr w:rsidR="00241A91" w:rsidRPr="00926D6E" w:rsidTr="00241A91">
        <w:trPr>
          <w:trHeight w:val="557"/>
        </w:trPr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  <w:r w:rsidRPr="00241A91">
              <w:rPr>
                <w:rFonts w:ascii="Arial" w:hAnsi="Arial" w:cs="Arial"/>
              </w:rPr>
              <w:t>Verranno utilizzati per l’evento i seguenti manufatti / attrezzature / mezzi (gazebo, pedane, tavoli, sedie, ecc.) secondo le seguenti modalità:</w:t>
            </w:r>
          </w:p>
        </w:tc>
      </w:tr>
      <w:tr w:rsidR="00241A91" w:rsidRPr="00926D6E" w:rsidTr="00241A91">
        <w:trPr>
          <w:trHeight w:val="799"/>
        </w:trPr>
        <w:tc>
          <w:tcPr>
            <w:tcW w:w="4561" w:type="dxa"/>
            <w:gridSpan w:val="2"/>
            <w:tcBorders>
              <w:top w:val="single" w:sz="4" w:space="0" w:color="auto"/>
            </w:tcBorders>
            <w:vAlign w:val="center"/>
          </w:tcPr>
          <w:p w:rsidR="00241A91" w:rsidRPr="00926D6E" w:rsidRDefault="00241A91" w:rsidP="00241A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6D6E">
              <w:rPr>
                <w:rFonts w:ascii="Arial" w:hAnsi="Arial" w:cs="Arial"/>
                <w:b/>
                <w:sz w:val="20"/>
              </w:rPr>
              <w:t>DESCRIZIONE</w:t>
            </w:r>
          </w:p>
          <w:p w:rsidR="00241A91" w:rsidRPr="00926D6E" w:rsidRDefault="00241A91" w:rsidP="00241A91">
            <w:pPr>
              <w:jc w:val="center"/>
              <w:rPr>
                <w:rFonts w:ascii="Arial" w:hAnsi="Arial" w:cs="Arial"/>
                <w:sz w:val="20"/>
              </w:rPr>
            </w:pPr>
            <w:r w:rsidRPr="00926D6E">
              <w:rPr>
                <w:rFonts w:ascii="Arial" w:hAnsi="Arial" w:cs="Arial"/>
                <w:sz w:val="18"/>
              </w:rPr>
              <w:t>(MANUFATTO / ATTREZZATURA)</w:t>
            </w:r>
          </w:p>
        </w:tc>
        <w:tc>
          <w:tcPr>
            <w:tcW w:w="2491" w:type="dxa"/>
            <w:tcBorders>
              <w:top w:val="single" w:sz="4" w:space="0" w:color="auto"/>
            </w:tcBorders>
            <w:vAlign w:val="center"/>
          </w:tcPr>
          <w:p w:rsidR="00241A91" w:rsidRPr="00926D6E" w:rsidRDefault="00241A91" w:rsidP="00241A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6D6E">
              <w:rPr>
                <w:rFonts w:ascii="Arial" w:hAnsi="Arial" w:cs="Arial"/>
                <w:b/>
                <w:sz w:val="20"/>
              </w:rPr>
              <w:t>TIPO DI POSA</w:t>
            </w:r>
          </w:p>
          <w:p w:rsidR="00241A91" w:rsidRPr="00926D6E" w:rsidRDefault="00241A91" w:rsidP="00241A91">
            <w:pPr>
              <w:jc w:val="center"/>
              <w:rPr>
                <w:rFonts w:ascii="Arial" w:hAnsi="Arial" w:cs="Arial"/>
                <w:sz w:val="20"/>
              </w:rPr>
            </w:pPr>
            <w:r w:rsidRPr="00926D6E">
              <w:rPr>
                <w:rFonts w:ascii="Arial" w:hAnsi="Arial" w:cs="Arial"/>
                <w:sz w:val="18"/>
              </w:rPr>
              <w:t>ANCORAGGIO / APPOGGIO / ALTRO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vAlign w:val="center"/>
          </w:tcPr>
          <w:p w:rsidR="00241A91" w:rsidRPr="00926D6E" w:rsidRDefault="00241A91" w:rsidP="00241A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26D6E">
              <w:rPr>
                <w:rFonts w:ascii="Arial" w:hAnsi="Arial" w:cs="Arial"/>
                <w:b/>
                <w:sz w:val="20"/>
              </w:rPr>
              <w:t>MQ OCCUPAZIONE</w:t>
            </w:r>
          </w:p>
        </w:tc>
      </w:tr>
      <w:tr w:rsidR="00241A91" w:rsidRPr="00926D6E" w:rsidTr="00241A91">
        <w:trPr>
          <w:trHeight w:val="278"/>
        </w:trPr>
        <w:tc>
          <w:tcPr>
            <w:tcW w:w="4561" w:type="dxa"/>
            <w:gridSpan w:val="2"/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6" w:type="dxa"/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</w:tr>
      <w:tr w:rsidR="00241A91" w:rsidRPr="00926D6E" w:rsidTr="00241A91">
        <w:trPr>
          <w:trHeight w:val="278"/>
        </w:trPr>
        <w:tc>
          <w:tcPr>
            <w:tcW w:w="4561" w:type="dxa"/>
            <w:gridSpan w:val="2"/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6" w:type="dxa"/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</w:tr>
      <w:tr w:rsidR="00241A91" w:rsidRPr="00926D6E" w:rsidTr="00241A91">
        <w:trPr>
          <w:trHeight w:val="278"/>
        </w:trPr>
        <w:tc>
          <w:tcPr>
            <w:tcW w:w="4561" w:type="dxa"/>
            <w:gridSpan w:val="2"/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6" w:type="dxa"/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</w:tr>
      <w:tr w:rsidR="00241A91" w:rsidRPr="00926D6E" w:rsidTr="00241A91">
        <w:trPr>
          <w:trHeight w:val="278"/>
        </w:trPr>
        <w:tc>
          <w:tcPr>
            <w:tcW w:w="4561" w:type="dxa"/>
            <w:gridSpan w:val="2"/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6" w:type="dxa"/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</w:tr>
      <w:tr w:rsidR="00241A91" w:rsidRPr="00926D6E" w:rsidTr="00241A91">
        <w:trPr>
          <w:trHeight w:val="278"/>
        </w:trPr>
        <w:tc>
          <w:tcPr>
            <w:tcW w:w="4561" w:type="dxa"/>
            <w:gridSpan w:val="2"/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6" w:type="dxa"/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</w:tr>
      <w:tr w:rsidR="00241A91" w:rsidRPr="00926D6E" w:rsidTr="00241A91">
        <w:trPr>
          <w:trHeight w:val="278"/>
        </w:trPr>
        <w:tc>
          <w:tcPr>
            <w:tcW w:w="4561" w:type="dxa"/>
            <w:gridSpan w:val="2"/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6" w:type="dxa"/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</w:tr>
      <w:tr w:rsidR="00241A91" w:rsidRPr="00926D6E" w:rsidTr="00241A91">
        <w:trPr>
          <w:trHeight w:val="278"/>
        </w:trPr>
        <w:tc>
          <w:tcPr>
            <w:tcW w:w="4561" w:type="dxa"/>
            <w:gridSpan w:val="2"/>
            <w:tcBorders>
              <w:bottom w:val="single" w:sz="4" w:space="0" w:color="auto"/>
            </w:tcBorders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</w:tr>
      <w:tr w:rsidR="00241A91" w:rsidRPr="00926D6E" w:rsidTr="00241A91">
        <w:trPr>
          <w:trHeight w:val="358"/>
        </w:trPr>
        <w:tc>
          <w:tcPr>
            <w:tcW w:w="1978" w:type="dxa"/>
            <w:tcBorders>
              <w:left w:val="nil"/>
              <w:bottom w:val="nil"/>
              <w:right w:val="nil"/>
            </w:tcBorders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7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41A91" w:rsidRPr="00926D6E" w:rsidRDefault="00241A91" w:rsidP="00241A9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926D6E">
              <w:rPr>
                <w:rFonts w:ascii="Arial" w:hAnsi="Arial" w:cs="Arial"/>
                <w:b/>
                <w:sz w:val="20"/>
              </w:rPr>
              <w:t>TOTALE MQ OCCUPAZIONE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</w:tcBorders>
          </w:tcPr>
          <w:p w:rsidR="00241A91" w:rsidRPr="00926D6E" w:rsidRDefault="00241A91" w:rsidP="00241A91">
            <w:pPr>
              <w:rPr>
                <w:rFonts w:ascii="Arial" w:hAnsi="Arial" w:cs="Arial"/>
                <w:sz w:val="20"/>
              </w:rPr>
            </w:pPr>
          </w:p>
        </w:tc>
      </w:tr>
    </w:tbl>
    <w:p w:rsidR="001C27C3" w:rsidRDefault="001C27C3" w:rsidP="0065185F">
      <w:pPr>
        <w:spacing w:after="0" w:line="240" w:lineRule="auto"/>
      </w:pPr>
    </w:p>
    <w:p w:rsidR="001C27C3" w:rsidRDefault="001C27C3" w:rsidP="0065185F">
      <w:pPr>
        <w:spacing w:after="0" w:line="240" w:lineRule="auto"/>
      </w:pPr>
    </w:p>
    <w:p w:rsidR="001C27C3" w:rsidRPr="009C7C48" w:rsidRDefault="001C27C3" w:rsidP="009C7C48">
      <w:pPr>
        <w:spacing w:after="0" w:line="240" w:lineRule="auto"/>
        <w:rPr>
          <w:b/>
        </w:rPr>
      </w:pPr>
    </w:p>
    <w:sectPr w:rsidR="001C27C3" w:rsidRPr="009C7C48" w:rsidSect="001C27C3">
      <w:headerReference w:type="default" r:id="rId9"/>
      <w:footerReference w:type="default" r:id="rId10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282" w:rsidRDefault="00251282" w:rsidP="00554E4E">
      <w:pPr>
        <w:spacing w:after="0" w:line="240" w:lineRule="auto"/>
      </w:pPr>
      <w:r>
        <w:separator/>
      </w:r>
    </w:p>
  </w:endnote>
  <w:endnote w:type="continuationSeparator" w:id="0">
    <w:p w:rsidR="00251282" w:rsidRDefault="00251282" w:rsidP="0055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  <w:szCs w:val="16"/>
      </w:rPr>
      <w:id w:val="-23708639"/>
      <w:docPartObj>
        <w:docPartGallery w:val="Page Numbers (Bottom of Page)"/>
        <w:docPartUnique/>
      </w:docPartObj>
    </w:sdtPr>
    <w:sdtEndPr/>
    <w:sdtContent>
      <w:p w:rsidR="004423E3" w:rsidRDefault="00E47018">
        <w:pPr>
          <w:pStyle w:val="Pidipagina"/>
          <w:rPr>
            <w:rFonts w:ascii="Arial" w:hAnsi="Arial" w:cs="Arial"/>
            <w:sz w:val="14"/>
            <w:szCs w:val="16"/>
          </w:rPr>
        </w:pPr>
        <w:r w:rsidRPr="00E47018">
          <w:rPr>
            <w:rFonts w:ascii="Arial" w:hAnsi="Arial" w:cs="Arial"/>
            <w:sz w:val="14"/>
            <w:szCs w:val="16"/>
          </w:rPr>
          <w:t>MODU</w:t>
        </w:r>
        <w:r>
          <w:rPr>
            <w:rFonts w:ascii="Arial" w:hAnsi="Arial" w:cs="Arial"/>
            <w:sz w:val="14"/>
            <w:szCs w:val="16"/>
          </w:rPr>
          <w:t>OLO INTEGRATO SUEV</w:t>
        </w:r>
        <w:r>
          <w:rPr>
            <w:rFonts w:ascii="Arial" w:hAnsi="Arial" w:cs="Arial"/>
            <w:sz w:val="14"/>
            <w:szCs w:val="16"/>
          </w:rPr>
          <w:tab/>
          <w:t xml:space="preserve">ALLEGATO 1 </w:t>
        </w:r>
        <w:r w:rsidR="009C7C48">
          <w:rPr>
            <w:rFonts w:ascii="Arial" w:hAnsi="Arial" w:cs="Arial"/>
            <w:sz w:val="14"/>
            <w:szCs w:val="16"/>
          </w:rPr>
          <w:tab/>
          <w:t>1</w:t>
        </w:r>
      </w:p>
      <w:p w:rsidR="004423E3" w:rsidRPr="004423E3" w:rsidRDefault="009C7C48" w:rsidP="004423E3">
        <w:pPr>
          <w:tabs>
            <w:tab w:val="center" w:pos="4819"/>
            <w:tab w:val="right" w:pos="9638"/>
          </w:tabs>
          <w:spacing w:after="0" w:line="240" w:lineRule="auto"/>
          <w:rPr>
            <w:rFonts w:ascii="Arial" w:eastAsia="Calibri" w:hAnsi="Arial" w:cs="Arial"/>
            <w:sz w:val="16"/>
            <w:szCs w:val="20"/>
            <w:lang w:eastAsia="it-IT"/>
          </w:rPr>
        </w:pPr>
        <w:r>
          <w:rPr>
            <w:rFonts w:ascii="Arial" w:eastAsia="Calibri" w:hAnsi="Arial" w:cs="Arial"/>
            <w:color w:val="595959" w:themeColor="text1" w:themeTint="A6"/>
            <w:sz w:val="14"/>
            <w:szCs w:val="18"/>
            <w:lang w:eastAsia="it-IT"/>
          </w:rPr>
          <w:t>EDIZIONE 11/04</w:t>
        </w:r>
        <w:r w:rsidR="004423E3" w:rsidRPr="004423E3">
          <w:rPr>
            <w:rFonts w:ascii="Arial" w:eastAsia="Calibri" w:hAnsi="Arial" w:cs="Arial"/>
            <w:color w:val="595959" w:themeColor="text1" w:themeTint="A6"/>
            <w:sz w:val="14"/>
            <w:szCs w:val="18"/>
            <w:lang w:eastAsia="it-IT"/>
          </w:rPr>
          <w:t>/2019 REVISIONE 0</w:t>
        </w:r>
      </w:p>
      <w:p w:rsidR="000A4675" w:rsidRPr="00E47018" w:rsidRDefault="00251282" w:rsidP="004423E3">
        <w:pPr>
          <w:pStyle w:val="Pidipagina"/>
          <w:tabs>
            <w:tab w:val="left" w:pos="4740"/>
          </w:tabs>
          <w:rPr>
            <w:rFonts w:ascii="Arial" w:hAnsi="Arial" w:cs="Arial"/>
            <w:sz w:val="14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282" w:rsidRDefault="00251282" w:rsidP="00554E4E">
      <w:pPr>
        <w:spacing w:after="0" w:line="240" w:lineRule="auto"/>
      </w:pPr>
      <w:r>
        <w:separator/>
      </w:r>
    </w:p>
  </w:footnote>
  <w:footnote w:type="continuationSeparator" w:id="0">
    <w:p w:rsidR="00251282" w:rsidRDefault="00251282" w:rsidP="0055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E4E" w:rsidRPr="00D671D6" w:rsidRDefault="00D671D6" w:rsidP="00D671D6">
    <w:pPr>
      <w:pStyle w:val="Intestazione"/>
      <w:shd w:val="clear" w:color="auto" w:fill="D9D9D9" w:themeFill="background1" w:themeFillShade="D9"/>
      <w:rPr>
        <w:rFonts w:ascii="Arial" w:hAnsi="Arial" w:cs="Arial"/>
        <w:color w:val="FF0000"/>
        <w:sz w:val="28"/>
      </w:rPr>
    </w:pPr>
    <w:r w:rsidRPr="00D671D6">
      <w:rPr>
        <w:rFonts w:ascii="Arial" w:hAnsi="Arial" w:cs="Arial"/>
        <w:b/>
        <w:color w:val="FF0000"/>
        <w:sz w:val="28"/>
      </w:rPr>
      <w:t xml:space="preserve">ALLEGATO </w:t>
    </w:r>
    <w:r w:rsidR="00554E4E" w:rsidRPr="00D671D6">
      <w:rPr>
        <w:rFonts w:ascii="Arial" w:hAnsi="Arial" w:cs="Arial"/>
        <w:b/>
        <w:color w:val="FF0000"/>
        <w:sz w:val="28"/>
      </w:rPr>
      <w:t>1</w:t>
    </w:r>
    <w:r>
      <w:rPr>
        <w:rFonts w:ascii="Arial" w:hAnsi="Arial" w:cs="Arial"/>
        <w:color w:val="FF0000"/>
        <w:sz w:val="28"/>
      </w:rPr>
      <w:t xml:space="preserve"> </w:t>
    </w:r>
    <w:r w:rsidR="00554E4E" w:rsidRPr="00D671D6">
      <w:rPr>
        <w:rFonts w:ascii="Arial" w:hAnsi="Arial" w:cs="Arial"/>
        <w:color w:val="FF0000"/>
        <w:sz w:val="28"/>
      </w:rPr>
      <w:tab/>
    </w:r>
    <w:r>
      <w:rPr>
        <w:rFonts w:ascii="Arial" w:hAnsi="Arial" w:cs="Arial"/>
        <w:color w:val="FF0000"/>
        <w:sz w:val="28"/>
      </w:rPr>
      <w:t xml:space="preserve">       C</w:t>
    </w:r>
    <w:r w:rsidRPr="00D671D6">
      <w:rPr>
        <w:rFonts w:ascii="Arial" w:hAnsi="Arial" w:cs="Arial"/>
        <w:color w:val="FF0000"/>
        <w:sz w:val="28"/>
      </w:rPr>
      <w:t>oncessione temporanea per occupazione suolo pubblico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0836C40E"/>
    <w:lvl w:ilvl="0" w:tplc="FFFFFFFF">
      <w:start w:val="1"/>
      <w:numFmt w:val="bullet"/>
      <w:lvlText w:val="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1E7FF52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7C3DBD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BE87AFE"/>
    <w:multiLevelType w:val="hybridMultilevel"/>
    <w:tmpl w:val="FD6E2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D5952"/>
    <w:multiLevelType w:val="hybridMultilevel"/>
    <w:tmpl w:val="C2A6D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246EB"/>
    <w:multiLevelType w:val="hybridMultilevel"/>
    <w:tmpl w:val="B17A48C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9167B"/>
    <w:multiLevelType w:val="hybridMultilevel"/>
    <w:tmpl w:val="5B509D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001E5"/>
    <w:multiLevelType w:val="hybridMultilevel"/>
    <w:tmpl w:val="5AD2C20A"/>
    <w:lvl w:ilvl="0" w:tplc="0576FB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9522F"/>
    <w:multiLevelType w:val="hybridMultilevel"/>
    <w:tmpl w:val="10BEB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15DC8"/>
    <w:multiLevelType w:val="hybridMultilevel"/>
    <w:tmpl w:val="0FA0C7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E57"/>
    <w:rsid w:val="00043A98"/>
    <w:rsid w:val="000A4675"/>
    <w:rsid w:val="001C27C3"/>
    <w:rsid w:val="00241A91"/>
    <w:rsid w:val="00241C93"/>
    <w:rsid w:val="00251282"/>
    <w:rsid w:val="00251EE9"/>
    <w:rsid w:val="003F4C4E"/>
    <w:rsid w:val="0040365C"/>
    <w:rsid w:val="004423E3"/>
    <w:rsid w:val="004A0B3C"/>
    <w:rsid w:val="004F68B8"/>
    <w:rsid w:val="00501D25"/>
    <w:rsid w:val="00554E4E"/>
    <w:rsid w:val="00637E99"/>
    <w:rsid w:val="0065185F"/>
    <w:rsid w:val="00657ADD"/>
    <w:rsid w:val="006C4B05"/>
    <w:rsid w:val="00734092"/>
    <w:rsid w:val="00780720"/>
    <w:rsid w:val="008F744D"/>
    <w:rsid w:val="009011F5"/>
    <w:rsid w:val="00926D6E"/>
    <w:rsid w:val="009C7C48"/>
    <w:rsid w:val="009E67B8"/>
    <w:rsid w:val="00A61E57"/>
    <w:rsid w:val="00AA707B"/>
    <w:rsid w:val="00C14B4A"/>
    <w:rsid w:val="00C46C49"/>
    <w:rsid w:val="00D671D6"/>
    <w:rsid w:val="00D912A0"/>
    <w:rsid w:val="00E47018"/>
    <w:rsid w:val="00E93274"/>
    <w:rsid w:val="00EF74C3"/>
    <w:rsid w:val="00F34EB6"/>
    <w:rsid w:val="00F4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D8281E-9436-42E6-A92E-3C3D77B9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E4E"/>
  </w:style>
  <w:style w:type="paragraph" w:styleId="Pidipagina">
    <w:name w:val="footer"/>
    <w:basedOn w:val="Normale"/>
    <w:link w:val="PidipaginaCarattere"/>
    <w:uiPriority w:val="99"/>
    <w:unhideWhenUsed/>
    <w:rsid w:val="00554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E4E"/>
  </w:style>
  <w:style w:type="paragraph" w:styleId="Paragrafoelenco">
    <w:name w:val="List Paragraph"/>
    <w:basedOn w:val="Normale"/>
    <w:uiPriority w:val="34"/>
    <w:qFormat/>
    <w:rsid w:val="00657ADD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1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cantu.co.it/c013041/zf/index.php/atti-generali/index/download-file/atto/17/voce/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une.cantu.co.it/c013041/zf/index.php/atti-generali/index/download-file/atto/17/voce/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Terraneo</dc:creator>
  <cp:keywords/>
  <dc:description/>
  <cp:lastModifiedBy>Elena Gandola</cp:lastModifiedBy>
  <cp:revision>2</cp:revision>
  <dcterms:created xsi:type="dcterms:W3CDTF">2019-05-03T09:16:00Z</dcterms:created>
  <dcterms:modified xsi:type="dcterms:W3CDTF">2019-05-03T09:16:00Z</dcterms:modified>
</cp:coreProperties>
</file>